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416" w:type="dxa"/>
        <w:tblBorders>
          <w:top w:val="single" w:sz="6" w:space="0" w:color="auto"/>
          <w:left w:val="single" w:sz="6" w:space="0" w:color="auto"/>
          <w:bottom w:val="single" w:sz="6" w:space="0" w:color="auto"/>
          <w:right w:val="single" w:sz="6" w:space="0" w:color="auto"/>
        </w:tblBorders>
        <w:tblCellMar>
          <w:left w:w="0" w:type="dxa"/>
          <w:right w:w="0" w:type="dxa"/>
        </w:tblCellMar>
        <w:tblLook w:val="0000" w:firstRow="0" w:lastRow="0" w:firstColumn="0" w:lastColumn="0" w:noHBand="0" w:noVBand="0"/>
      </w:tblPr>
      <w:tblGrid>
        <w:gridCol w:w="3840"/>
        <w:gridCol w:w="3576"/>
      </w:tblGrid>
      <w:tr w:rsidR="00A63708" w14:paraId="55F23618" w14:textId="77777777" w:rsidTr="00EE4A69">
        <w:trPr>
          <w:trHeight w:val="1918"/>
        </w:trPr>
        <w:tc>
          <w:tcPr>
            <w:tcW w:w="3842" w:type="dxa"/>
            <w:tcBorders>
              <w:top w:val="single" w:sz="6" w:space="0" w:color="auto"/>
              <w:left w:val="single" w:sz="6" w:space="0" w:color="auto"/>
              <w:bottom w:val="single" w:sz="6" w:space="0" w:color="auto"/>
              <w:right w:val="nil"/>
            </w:tcBorders>
          </w:tcPr>
          <w:p w14:paraId="41DF284C" w14:textId="77777777" w:rsidR="00A63708" w:rsidRPr="00205529" w:rsidRDefault="00A63708" w:rsidP="00EE4A69">
            <w:pPr>
              <w:shd w:val="clear" w:color="808080" w:fill="auto"/>
              <w:jc w:val="center"/>
              <w:rPr>
                <w:rFonts w:ascii="Perpetua" w:hAnsi="Perpetua"/>
                <w:b/>
                <w:sz w:val="80"/>
                <w:szCs w:val="80"/>
              </w:rPr>
            </w:pPr>
            <w:r w:rsidRPr="00205529">
              <w:rPr>
                <w:rFonts w:ascii="Perpetua" w:hAnsi="Perpetua"/>
                <w:b/>
                <w:sz w:val="80"/>
                <w:szCs w:val="80"/>
              </w:rPr>
              <w:t>IL DONO</w:t>
            </w:r>
          </w:p>
          <w:p w14:paraId="2919CE4B" w14:textId="77777777" w:rsidR="00A63708" w:rsidRPr="00EE5790" w:rsidRDefault="00A63708" w:rsidP="00EE4A69">
            <w:pPr>
              <w:shd w:val="clear" w:color="808080" w:fill="auto"/>
              <w:jc w:val="center"/>
              <w:rPr>
                <w:rFonts w:ascii="Perpetua" w:hAnsi="Perpetua"/>
                <w:sz w:val="22"/>
              </w:rPr>
            </w:pPr>
            <w:r w:rsidRPr="00EE5790">
              <w:rPr>
                <w:rFonts w:ascii="Perpetua" w:hAnsi="Perpetua"/>
                <w:sz w:val="22"/>
              </w:rPr>
              <w:t>Bollettino parrocchiale settimanale di</w:t>
            </w:r>
          </w:p>
          <w:p w14:paraId="5E0BCF30" w14:textId="77777777" w:rsidR="00A63708" w:rsidRPr="00EE5790" w:rsidRDefault="00A63708" w:rsidP="00EE4A69">
            <w:pPr>
              <w:shd w:val="clear" w:color="808080" w:fill="auto"/>
              <w:jc w:val="center"/>
              <w:rPr>
                <w:rFonts w:ascii="Perpetua" w:hAnsi="Perpetua"/>
                <w:b/>
                <w:sz w:val="22"/>
              </w:rPr>
            </w:pPr>
            <w:r w:rsidRPr="00EE5790">
              <w:rPr>
                <w:rFonts w:ascii="Perpetua" w:hAnsi="Perpetua"/>
                <w:b/>
                <w:sz w:val="22"/>
              </w:rPr>
              <w:t>SANTA MARIA DELLE GRAZIE</w:t>
            </w:r>
            <w:r>
              <w:rPr>
                <w:rFonts w:ascii="Perpetua" w:hAnsi="Perpetua"/>
                <w:b/>
                <w:sz w:val="22"/>
              </w:rPr>
              <w:t xml:space="preserve">   </w:t>
            </w:r>
            <w:r w:rsidRPr="00EE5790">
              <w:rPr>
                <w:rFonts w:ascii="Perpetua" w:hAnsi="Perpetua"/>
                <w:b/>
                <w:sz w:val="22"/>
              </w:rPr>
              <w:t>-ESTE-</w:t>
            </w:r>
          </w:p>
          <w:p w14:paraId="06184A45" w14:textId="77777777" w:rsidR="00A63708" w:rsidRDefault="007D0489" w:rsidP="00EE4A69">
            <w:pPr>
              <w:ind w:right="28"/>
              <w:jc w:val="center"/>
              <w:rPr>
                <w:rFonts w:ascii="Algerian" w:hAnsi="Algerian"/>
                <w:sz w:val="14"/>
                <w:szCs w:val="14"/>
              </w:rPr>
            </w:pPr>
            <w:hyperlink r:id="rId5" w:history="1">
              <w:r w:rsidR="00A63708" w:rsidRPr="00E81ABC">
                <w:rPr>
                  <w:rStyle w:val="Collegamentoipertestuale"/>
                  <w:sz w:val="18"/>
                  <w:szCs w:val="18"/>
                </w:rPr>
                <w:t>WWW.SANTAMARIADELLEGRAZIEESTE.IT</w:t>
              </w:r>
            </w:hyperlink>
          </w:p>
          <w:p w14:paraId="6CE5E6C5" w14:textId="77777777" w:rsidR="00A63708" w:rsidRPr="004C6AA1" w:rsidRDefault="00A63708" w:rsidP="00EE4A69">
            <w:pPr>
              <w:rPr>
                <w:rFonts w:ascii="Perpetua" w:hAnsi="Perpetua"/>
                <w:sz w:val="14"/>
                <w:szCs w:val="14"/>
              </w:rPr>
            </w:pPr>
            <w:r w:rsidRPr="004C6AA1">
              <w:rPr>
                <w:rFonts w:ascii="Perpetua" w:hAnsi="Perpetua" w:cs="Arial"/>
                <w:sz w:val="22"/>
                <w:szCs w:val="22"/>
              </w:rPr>
              <w:t xml:space="preserve">TELEFONI UTILI (0429):   </w:t>
            </w:r>
            <w:r>
              <w:rPr>
                <w:rFonts w:ascii="Perpetua" w:hAnsi="Perpetua" w:cs="Arial"/>
                <w:sz w:val="22"/>
                <w:szCs w:val="22"/>
              </w:rPr>
              <w:t xml:space="preserve"> </w:t>
            </w:r>
            <w:r w:rsidRPr="004C6AA1">
              <w:rPr>
                <w:rFonts w:ascii="Perpetua" w:hAnsi="Perpetua" w:cs="Arial"/>
                <w:sz w:val="22"/>
                <w:szCs w:val="22"/>
              </w:rPr>
              <w:t xml:space="preserve">  </w:t>
            </w:r>
          </w:p>
          <w:p w14:paraId="4AD30C20" w14:textId="77777777" w:rsidR="00A63708" w:rsidRPr="004C6AA1" w:rsidRDefault="00A63708" w:rsidP="00EE4A69">
            <w:pPr>
              <w:rPr>
                <w:rFonts w:ascii="Perpetua" w:hAnsi="Perpetua" w:cs="Arial"/>
                <w:sz w:val="22"/>
                <w:szCs w:val="22"/>
              </w:rPr>
            </w:pPr>
            <w:proofErr w:type="gramStart"/>
            <w:r w:rsidRPr="004C6AA1">
              <w:rPr>
                <w:rFonts w:ascii="Perpetua" w:hAnsi="Perpetua" w:cs="Arial"/>
                <w:sz w:val="22"/>
                <w:szCs w:val="22"/>
              </w:rPr>
              <w:t>Fax  610911</w:t>
            </w:r>
            <w:proofErr w:type="gramEnd"/>
            <w:r w:rsidRPr="004C6AA1">
              <w:rPr>
                <w:rFonts w:ascii="Perpetua" w:hAnsi="Perpetua" w:cs="Arial"/>
                <w:sz w:val="22"/>
                <w:szCs w:val="22"/>
              </w:rPr>
              <w:t xml:space="preserve">  -    </w:t>
            </w:r>
            <w:r>
              <w:rPr>
                <w:rFonts w:ascii="Perpetua" w:hAnsi="Perpetua" w:cs="Arial"/>
                <w:sz w:val="22"/>
                <w:szCs w:val="22"/>
              </w:rPr>
              <w:t xml:space="preserve">              </w:t>
            </w:r>
            <w:r w:rsidRPr="004C6AA1">
              <w:rPr>
                <w:rFonts w:ascii="Perpetua" w:hAnsi="Perpetua" w:cs="Arial"/>
                <w:sz w:val="22"/>
                <w:szCs w:val="22"/>
              </w:rPr>
              <w:t>Parrocchia: 2151</w:t>
            </w:r>
          </w:p>
          <w:p w14:paraId="1D850B82" w14:textId="77777777" w:rsidR="00A63708" w:rsidRPr="00EE5790" w:rsidRDefault="00A63708" w:rsidP="00EE4A69">
            <w:pPr>
              <w:shd w:val="clear" w:color="808080" w:fill="auto"/>
              <w:rPr>
                <w:rFonts w:ascii="Perpetua" w:hAnsi="Perpetua"/>
              </w:rPr>
            </w:pPr>
            <w:r w:rsidRPr="004C6AA1">
              <w:rPr>
                <w:rFonts w:ascii="Perpetua" w:hAnsi="Perpetua" w:cs="Arial"/>
                <w:sz w:val="22"/>
                <w:szCs w:val="22"/>
              </w:rPr>
              <w:t>Suore: 6005</w:t>
            </w:r>
            <w:r>
              <w:rPr>
                <w:rFonts w:ascii="Perpetua" w:hAnsi="Perpetua" w:cs="Arial"/>
                <w:sz w:val="22"/>
                <w:szCs w:val="22"/>
              </w:rPr>
              <w:t xml:space="preserve">96                  </w:t>
            </w:r>
            <w:r w:rsidRPr="004C6AA1">
              <w:rPr>
                <w:rFonts w:ascii="Perpetua" w:hAnsi="Perpetua" w:cs="Arial"/>
                <w:sz w:val="22"/>
                <w:szCs w:val="22"/>
              </w:rPr>
              <w:t>Scuola Materna 3208</w:t>
            </w:r>
          </w:p>
        </w:tc>
        <w:tc>
          <w:tcPr>
            <w:tcW w:w="3574" w:type="dxa"/>
            <w:tcBorders>
              <w:top w:val="single" w:sz="6" w:space="0" w:color="auto"/>
              <w:left w:val="nil"/>
              <w:bottom w:val="single" w:sz="6" w:space="0" w:color="auto"/>
              <w:right w:val="single" w:sz="6" w:space="0" w:color="auto"/>
            </w:tcBorders>
          </w:tcPr>
          <w:p w14:paraId="14173293" w14:textId="77777777" w:rsidR="00A63708" w:rsidRPr="00EE5790" w:rsidRDefault="00A63708" w:rsidP="00EE4A69">
            <w:pPr>
              <w:ind w:right="28"/>
              <w:jc w:val="center"/>
              <w:rPr>
                <w:rFonts w:ascii="Arial" w:hAnsi="Arial" w:cs="Arial"/>
                <w:sz w:val="28"/>
                <w:szCs w:val="24"/>
              </w:rPr>
            </w:pPr>
          </w:p>
          <w:p w14:paraId="58FBFBA8" w14:textId="3D4D1F77" w:rsidR="00A63708" w:rsidRDefault="00A63708" w:rsidP="00EE4A69">
            <w:pPr>
              <w:ind w:right="28"/>
              <w:rPr>
                <w:rFonts w:ascii="Arial" w:hAnsi="Arial" w:cs="Arial"/>
                <w:sz w:val="24"/>
                <w:szCs w:val="24"/>
              </w:rPr>
            </w:pPr>
            <w:r w:rsidRPr="00E81ABC">
              <w:rPr>
                <w:rFonts w:ascii="Arial" w:hAnsi="Arial" w:cs="Arial"/>
                <w:noProof/>
                <w:sz w:val="24"/>
                <w:szCs w:val="24"/>
              </w:rPr>
              <w:drawing>
                <wp:inline distT="0" distB="0" distL="0" distR="0" wp14:anchorId="4705BAE1" wp14:editId="45DFFF2C">
                  <wp:extent cx="2247900" cy="10858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085850"/>
                          </a:xfrm>
                          <a:prstGeom prst="rect">
                            <a:avLst/>
                          </a:prstGeom>
                          <a:noFill/>
                          <a:ln>
                            <a:noFill/>
                          </a:ln>
                        </pic:spPr>
                      </pic:pic>
                    </a:graphicData>
                  </a:graphic>
                </wp:inline>
              </w:drawing>
            </w:r>
          </w:p>
        </w:tc>
      </w:tr>
    </w:tbl>
    <w:p w14:paraId="48121D4C" w14:textId="77777777" w:rsidR="00A63708" w:rsidRDefault="00A63708" w:rsidP="004650DE">
      <w:pPr>
        <w:pStyle w:val="Didascalia"/>
        <w:shd w:val="pct12" w:color="auto" w:fill="D0CECE" w:themeFill="background2" w:themeFillShade="E6"/>
        <w:spacing w:line="140" w:lineRule="exact"/>
        <w:ind w:right="170"/>
        <w:jc w:val="center"/>
        <w:rPr>
          <w:rFonts w:ascii="Elephant" w:hAnsi="Elephant"/>
        </w:rPr>
      </w:pPr>
    </w:p>
    <w:p w14:paraId="79FAB9A2" w14:textId="77777777" w:rsidR="00A63708" w:rsidRDefault="00A63708" w:rsidP="004650DE">
      <w:pPr>
        <w:pStyle w:val="Didascalia"/>
        <w:shd w:val="pct12" w:color="auto" w:fill="D0CECE" w:themeFill="background2" w:themeFillShade="E6"/>
        <w:spacing w:line="260" w:lineRule="exact"/>
        <w:ind w:right="170"/>
        <w:jc w:val="center"/>
        <w:rPr>
          <w:rFonts w:ascii="Arial" w:hAnsi="Arial" w:cs="Arial"/>
          <w:sz w:val="28"/>
          <w:szCs w:val="28"/>
        </w:rPr>
      </w:pPr>
      <w:r>
        <w:rPr>
          <w:rFonts w:ascii="Arial" w:hAnsi="Arial" w:cs="Arial"/>
          <w:sz w:val="28"/>
          <w:szCs w:val="28"/>
        </w:rPr>
        <w:t xml:space="preserve">Terza domenica di Avvento </w:t>
      </w:r>
    </w:p>
    <w:p w14:paraId="22B07191" w14:textId="77777777" w:rsidR="00A63708" w:rsidRPr="00205529" w:rsidRDefault="00A63708" w:rsidP="004650DE">
      <w:pPr>
        <w:pStyle w:val="Didascalia"/>
        <w:shd w:val="pct12" w:color="auto" w:fill="D0CECE" w:themeFill="background2" w:themeFillShade="E6"/>
        <w:spacing w:line="260" w:lineRule="exact"/>
        <w:ind w:right="170"/>
        <w:jc w:val="center"/>
        <w:rPr>
          <w:rFonts w:ascii="Arial" w:hAnsi="Arial" w:cs="Arial"/>
          <w:sz w:val="28"/>
          <w:szCs w:val="28"/>
        </w:rPr>
      </w:pPr>
      <w:r>
        <w:rPr>
          <w:rFonts w:ascii="Comic Sans MS" w:hAnsi="Comic Sans MS"/>
        </w:rPr>
        <w:t xml:space="preserve"> </w:t>
      </w:r>
      <w:r>
        <w:rPr>
          <w:rFonts w:ascii="Arial" w:hAnsi="Arial" w:cs="Arial"/>
          <w:sz w:val="28"/>
          <w:szCs w:val="28"/>
        </w:rPr>
        <w:t xml:space="preserve"> 17 dicembre 2017 </w:t>
      </w:r>
      <w:r w:rsidRPr="00205529">
        <w:rPr>
          <w:rFonts w:ascii="Arial" w:hAnsi="Arial" w:cs="Arial"/>
          <w:sz w:val="28"/>
          <w:szCs w:val="28"/>
        </w:rPr>
        <w:t xml:space="preserve">– </w:t>
      </w:r>
      <w:r>
        <w:rPr>
          <w:rFonts w:ascii="Arial" w:hAnsi="Arial" w:cs="Arial"/>
          <w:b w:val="0"/>
          <w:sz w:val="28"/>
          <w:szCs w:val="28"/>
        </w:rPr>
        <w:t>(III</w:t>
      </w:r>
      <w:r w:rsidRPr="00205529">
        <w:rPr>
          <w:rFonts w:ascii="Arial" w:hAnsi="Arial" w:cs="Arial"/>
          <w:b w:val="0"/>
          <w:sz w:val="28"/>
          <w:szCs w:val="28"/>
        </w:rPr>
        <w:t xml:space="preserve"> settimana del Salterio)</w:t>
      </w:r>
    </w:p>
    <w:tbl>
      <w:tblPr>
        <w:tblW w:w="0" w:type="auto"/>
        <w:tblInd w:w="70" w:type="dxa"/>
        <w:tblLayout w:type="fixed"/>
        <w:tblCellMar>
          <w:left w:w="70" w:type="dxa"/>
          <w:right w:w="70" w:type="dxa"/>
        </w:tblCellMar>
        <w:tblLook w:val="0000" w:firstRow="0" w:lastRow="0" w:firstColumn="0" w:lastColumn="0" w:noHBand="0" w:noVBand="0"/>
      </w:tblPr>
      <w:tblGrid>
        <w:gridCol w:w="2003"/>
        <w:gridCol w:w="5368"/>
      </w:tblGrid>
      <w:tr w:rsidR="00A63708" w:rsidRPr="004239C0" w14:paraId="72D49A74" w14:textId="77777777" w:rsidTr="00EE4A69">
        <w:trPr>
          <w:trHeight w:val="1315"/>
        </w:trPr>
        <w:tc>
          <w:tcPr>
            <w:tcW w:w="2003" w:type="dxa"/>
          </w:tcPr>
          <w:p w14:paraId="660188F0" w14:textId="77777777" w:rsidR="00A63708" w:rsidRPr="004239C0" w:rsidRDefault="00A63708" w:rsidP="00EE4A69">
            <w:pPr>
              <w:ind w:right="28"/>
              <w:rPr>
                <w:rFonts w:ascii="Bookman Old Style" w:hAnsi="Bookman Old Style"/>
                <w:smallCaps/>
                <w:sz w:val="24"/>
                <w:szCs w:val="22"/>
              </w:rPr>
            </w:pPr>
            <w:r w:rsidRPr="004239C0">
              <w:rPr>
                <w:rFonts w:ascii="Bookman Old Style" w:hAnsi="Bookman Old Style"/>
                <w:smallCaps/>
                <w:sz w:val="24"/>
                <w:szCs w:val="22"/>
                <w:u w:val="single"/>
              </w:rPr>
              <w:t>Letture</w:t>
            </w:r>
            <w:r w:rsidRPr="004239C0">
              <w:rPr>
                <w:rFonts w:ascii="Bookman Old Style" w:hAnsi="Bookman Old Style"/>
                <w:smallCaps/>
                <w:sz w:val="24"/>
                <w:szCs w:val="22"/>
              </w:rPr>
              <w:t>:</w:t>
            </w:r>
          </w:p>
          <w:p w14:paraId="63EF410B" w14:textId="77777777" w:rsidR="00A63708" w:rsidRPr="004F1268" w:rsidRDefault="00A63708" w:rsidP="00EE4A69">
            <w:pPr>
              <w:ind w:right="28"/>
              <w:rPr>
                <w:rFonts w:ascii="Book Antiqua" w:hAnsi="Book Antiqua"/>
                <w:sz w:val="22"/>
                <w:szCs w:val="22"/>
              </w:rPr>
            </w:pPr>
            <w:r w:rsidRPr="004F1268">
              <w:rPr>
                <w:rFonts w:ascii="Book Antiqua" w:hAnsi="Book Antiqua"/>
                <w:sz w:val="22"/>
                <w:szCs w:val="22"/>
              </w:rPr>
              <w:t xml:space="preserve">Isaia 61,1-2.10-11; </w:t>
            </w:r>
          </w:p>
          <w:p w14:paraId="6C9F2560" w14:textId="77777777" w:rsidR="00A63708" w:rsidRPr="004F1268" w:rsidRDefault="00A63708" w:rsidP="00EE4A69">
            <w:pPr>
              <w:ind w:right="28"/>
              <w:rPr>
                <w:rFonts w:ascii="Book Antiqua" w:hAnsi="Book Antiqua"/>
                <w:sz w:val="22"/>
                <w:szCs w:val="22"/>
              </w:rPr>
            </w:pPr>
            <w:r w:rsidRPr="004F1268">
              <w:rPr>
                <w:rFonts w:ascii="Book Antiqua" w:hAnsi="Book Antiqua"/>
                <w:sz w:val="22"/>
                <w:szCs w:val="22"/>
              </w:rPr>
              <w:t xml:space="preserve">Luca 1,46-54; </w:t>
            </w:r>
          </w:p>
          <w:p w14:paraId="3069C0AC" w14:textId="77777777" w:rsidR="00A63708" w:rsidRPr="004F1268" w:rsidRDefault="00A63708" w:rsidP="00EE4A69">
            <w:pPr>
              <w:ind w:right="28"/>
              <w:rPr>
                <w:rFonts w:ascii="Book Antiqua" w:hAnsi="Book Antiqua"/>
                <w:sz w:val="22"/>
                <w:szCs w:val="22"/>
              </w:rPr>
            </w:pPr>
            <w:r w:rsidRPr="004F1268">
              <w:rPr>
                <w:rFonts w:ascii="Book Antiqua" w:hAnsi="Book Antiqua"/>
                <w:sz w:val="22"/>
                <w:szCs w:val="22"/>
              </w:rPr>
              <w:t xml:space="preserve">1 Tessalonicesi 5,16-24; </w:t>
            </w:r>
          </w:p>
          <w:p w14:paraId="6411566E" w14:textId="77777777" w:rsidR="00A63708" w:rsidRPr="004239C0" w:rsidRDefault="00A63708" w:rsidP="00EE4A69">
            <w:pPr>
              <w:ind w:right="28"/>
              <w:rPr>
                <w:rFonts w:ascii="Book Antiqua" w:hAnsi="Book Antiqua"/>
                <w:sz w:val="24"/>
                <w:szCs w:val="22"/>
              </w:rPr>
            </w:pPr>
            <w:r w:rsidRPr="004F1268">
              <w:rPr>
                <w:rFonts w:ascii="Book Antiqua" w:hAnsi="Book Antiqua"/>
                <w:sz w:val="22"/>
                <w:szCs w:val="22"/>
              </w:rPr>
              <w:t xml:space="preserve">Giovanni </w:t>
            </w:r>
            <w:r w:rsidRPr="004F1268">
              <w:rPr>
                <w:rFonts w:ascii="Book Antiqua" w:hAnsi="Book Antiqua"/>
                <w:sz w:val="18"/>
                <w:szCs w:val="22"/>
              </w:rPr>
              <w:t>1,6-8.19-28</w:t>
            </w:r>
          </w:p>
        </w:tc>
        <w:tc>
          <w:tcPr>
            <w:tcW w:w="5368" w:type="dxa"/>
            <w:tcBorders>
              <w:top w:val="single" w:sz="4" w:space="0" w:color="auto"/>
              <w:left w:val="single" w:sz="4" w:space="0" w:color="auto"/>
              <w:bottom w:val="single" w:sz="4" w:space="0" w:color="auto"/>
              <w:right w:val="single" w:sz="4" w:space="0" w:color="auto"/>
            </w:tcBorders>
          </w:tcPr>
          <w:p w14:paraId="082DB2E6" w14:textId="77777777" w:rsidR="00A63708" w:rsidRPr="004239C0" w:rsidRDefault="00A63708" w:rsidP="004650DE">
            <w:pPr>
              <w:shd w:val="pct12" w:color="auto" w:fill="D0CECE" w:themeFill="background2" w:themeFillShade="E6"/>
              <w:spacing w:after="120"/>
              <w:ind w:right="28"/>
              <w:jc w:val="center"/>
              <w:rPr>
                <w:b/>
                <w:bCs/>
                <w:i/>
                <w:iCs/>
                <w:sz w:val="24"/>
                <w:szCs w:val="24"/>
              </w:rPr>
            </w:pPr>
            <w:r w:rsidRPr="004239C0">
              <w:rPr>
                <w:b/>
                <w:bCs/>
                <w:i/>
                <w:iCs/>
                <w:sz w:val="24"/>
                <w:szCs w:val="24"/>
                <w:shd w:val="pct25" w:color="C0C0C0" w:fill="FFFFFF"/>
              </w:rPr>
              <w:t>COLLETTA</w:t>
            </w:r>
          </w:p>
          <w:p w14:paraId="5C34DB79" w14:textId="77777777" w:rsidR="00A63708" w:rsidRPr="004239C0" w:rsidRDefault="00A63708" w:rsidP="00EE4A69">
            <w:pPr>
              <w:spacing w:after="120"/>
              <w:ind w:right="28"/>
              <w:jc w:val="both"/>
              <w:rPr>
                <w:rFonts w:ascii="Papyrus" w:hAnsi="Papyrus"/>
                <w:b/>
                <w:bCs/>
                <w:i/>
                <w:sz w:val="24"/>
                <w:szCs w:val="22"/>
              </w:rPr>
            </w:pPr>
            <w:r w:rsidRPr="004F1268">
              <w:rPr>
                <w:rFonts w:ascii="Book Antiqua" w:hAnsi="Book Antiqua"/>
                <w:i/>
              </w:rPr>
              <w:t>O Dio, Padre degli umili e dei poveri, che chiami tutti gli uomini a condividere la pace e la gloria del tuo regno, mostraci la tua benevolenza e donaci un cuore puro e generoso, per preparare la via al Salvatore che viene. Egli è Dio...</w:t>
            </w:r>
          </w:p>
        </w:tc>
      </w:tr>
    </w:tbl>
    <w:p w14:paraId="61364AC0" w14:textId="77777777" w:rsidR="00A63708" w:rsidRPr="00A44453" w:rsidRDefault="00A63708" w:rsidP="00A63708">
      <w:pPr>
        <w:pStyle w:val="Rientrocorpodeltesto"/>
        <w:widowControl w:val="0"/>
        <w:tabs>
          <w:tab w:val="left" w:pos="204"/>
          <w:tab w:val="left" w:pos="3341"/>
        </w:tabs>
        <w:ind w:right="28"/>
        <w:rPr>
          <w:rFonts w:ascii="Book Antiqua" w:hAnsi="Book Antiqua"/>
          <w:b/>
          <w:sz w:val="18"/>
          <w:szCs w:val="6"/>
        </w:rPr>
      </w:pPr>
    </w:p>
    <w:p w14:paraId="7ADE9644" w14:textId="77777777" w:rsidR="00A63708" w:rsidRDefault="00A63708" w:rsidP="004650DE">
      <w:pPr>
        <w:pStyle w:val="Rientrocorpodeltesto"/>
        <w:widowControl w:val="0"/>
        <w:tabs>
          <w:tab w:val="left" w:pos="204"/>
          <w:tab w:val="left" w:pos="3341"/>
        </w:tabs>
        <w:ind w:right="170"/>
        <w:rPr>
          <w:rFonts w:ascii="Book Antiqua" w:hAnsi="Book Antiqua"/>
        </w:rPr>
      </w:pPr>
      <w:r w:rsidRPr="00A44453">
        <w:rPr>
          <w:rFonts w:ascii="Book Antiqua" w:hAnsi="Book Antiqua"/>
          <w:b/>
        </w:rPr>
        <w:t>Il Dio che viene nel Natale vuole essere «povero»:</w:t>
      </w:r>
      <w:r w:rsidRPr="004F1268">
        <w:rPr>
          <w:rFonts w:ascii="Book Antiqua" w:hAnsi="Book Antiqua"/>
        </w:rPr>
        <w:t xml:space="preserve"> contesta le immagini che spontaneamente ci facciamo di lui, e ci incontra in una dimensione inconsueta per una religione. Ma questo Dio «diverso» diventa molto più credibile per ogni persona che cerchi una religione autentica. Tutta una linea profetica aveva presentato agli Ebrei il Messia secondo le categorie della potenza, della vittoria, del dominio universal</w:t>
      </w:r>
      <w:r>
        <w:rPr>
          <w:rFonts w:ascii="Book Antiqua" w:hAnsi="Book Antiqua"/>
        </w:rPr>
        <w:t>e: ciò del</w:t>
      </w:r>
      <w:r w:rsidRPr="004F1268">
        <w:rPr>
          <w:rFonts w:ascii="Book Antiqua" w:hAnsi="Book Antiqua"/>
        </w:rPr>
        <w:t xml:space="preserve"> resto corrispondeva all’esperienza dell’Esodo, che rimane il punto di riferimento necessario per il Dio dell’alleanza. Ma soprattutto con l’esilio</w:t>
      </w:r>
      <w:r>
        <w:rPr>
          <w:rFonts w:ascii="Book Antiqua" w:hAnsi="Book Antiqua"/>
        </w:rPr>
        <w:t xml:space="preserve"> del popolo ebreo a Babilonia</w:t>
      </w:r>
      <w:r w:rsidRPr="004F1268">
        <w:rPr>
          <w:rFonts w:ascii="Book Antiqua" w:hAnsi="Book Antiqua"/>
        </w:rPr>
        <w:t xml:space="preserve">, che favorisce la riflessione sull’alleanza e la sua interiorizzazione, </w:t>
      </w:r>
      <w:r w:rsidRPr="00940C02">
        <w:rPr>
          <w:rFonts w:ascii="Book Antiqua" w:hAnsi="Book Antiqua"/>
          <w:b/>
        </w:rPr>
        <w:t>il Dio d’Israele e Colui che egli consacra per la missione di salvatore del popolo, vengono guardati sotto una luce nuova, più spirituale; e allo stesso modo viene guardata la missione e i suoi destinatari</w:t>
      </w:r>
      <w:r>
        <w:rPr>
          <w:rFonts w:ascii="Book Antiqua" w:hAnsi="Book Antiqua"/>
        </w:rPr>
        <w:t xml:space="preserve"> (</w:t>
      </w:r>
      <w:r w:rsidRPr="004F1268">
        <w:rPr>
          <w:rFonts w:ascii="Book Antiqua" w:hAnsi="Book Antiqua"/>
          <w:i/>
        </w:rPr>
        <w:t>prima lettura</w:t>
      </w:r>
      <w:r>
        <w:rPr>
          <w:rFonts w:ascii="Book Antiqua" w:hAnsi="Book Antiqua"/>
        </w:rPr>
        <w:t>).</w:t>
      </w:r>
    </w:p>
    <w:p w14:paraId="4837ABD5" w14:textId="77777777" w:rsidR="00A63708" w:rsidRPr="004239C0" w:rsidRDefault="00A63708" w:rsidP="00A63708">
      <w:pPr>
        <w:pStyle w:val="Rientrocorpodeltesto"/>
        <w:widowControl w:val="0"/>
        <w:tabs>
          <w:tab w:val="left" w:pos="204"/>
          <w:tab w:val="left" w:pos="3341"/>
        </w:tabs>
        <w:ind w:right="28"/>
        <w:rPr>
          <w:rFonts w:ascii="Book Antiqua" w:hAnsi="Book Antiqua"/>
          <w:b/>
        </w:rPr>
      </w:pPr>
    </w:p>
    <w:p w14:paraId="1AC7F168" w14:textId="77777777" w:rsidR="00A63708" w:rsidRDefault="00A63708" w:rsidP="004650DE">
      <w:pPr>
        <w:shd w:val="pct12" w:color="auto" w:fill="D0CECE" w:themeFill="background2" w:themeFillShade="E6"/>
        <w:spacing w:after="120"/>
        <w:ind w:right="170"/>
        <w:jc w:val="center"/>
        <w:outlineLvl w:val="0"/>
        <w:rPr>
          <w:rFonts w:ascii="Albertus Medium" w:hAnsi="Albertus Medium"/>
          <w:b/>
          <w:bCs/>
          <w:sz w:val="24"/>
          <w:szCs w:val="24"/>
        </w:rPr>
      </w:pPr>
      <w:r>
        <w:rPr>
          <w:rFonts w:ascii="Albertus Medium" w:hAnsi="Albertus Medium"/>
          <w:b/>
          <w:bCs/>
          <w:sz w:val="24"/>
          <w:szCs w:val="24"/>
        </w:rPr>
        <w:t>ORARIO DELLE S. MESSE e CELEBRAZIONI LITURGICHE</w:t>
      </w:r>
    </w:p>
    <w:tbl>
      <w:tblPr>
        <w:tblW w:w="0" w:type="auto"/>
        <w:jc w:val="center"/>
        <w:tblBorders>
          <w:top w:val="dashSmallGap" w:sz="4" w:space="0" w:color="auto"/>
          <w:left w:val="dashSmallGap" w:sz="4" w:space="0" w:color="auto"/>
          <w:bottom w:val="dashSmallGap" w:sz="4" w:space="0" w:color="auto"/>
          <w:right w:val="dashSmallGap" w:sz="4" w:space="0" w:color="auto"/>
        </w:tblBorders>
        <w:tblLayout w:type="fixed"/>
        <w:tblCellMar>
          <w:left w:w="71" w:type="dxa"/>
          <w:right w:w="71" w:type="dxa"/>
        </w:tblCellMar>
        <w:tblLook w:val="0000" w:firstRow="0" w:lastRow="0" w:firstColumn="0" w:lastColumn="0" w:noHBand="0" w:noVBand="0"/>
      </w:tblPr>
      <w:tblGrid>
        <w:gridCol w:w="1711"/>
        <w:gridCol w:w="731"/>
        <w:gridCol w:w="731"/>
        <w:gridCol w:w="731"/>
        <w:gridCol w:w="856"/>
        <w:gridCol w:w="856"/>
        <w:gridCol w:w="899"/>
      </w:tblGrid>
      <w:tr w:rsidR="00A63708" w14:paraId="4DA68810" w14:textId="77777777" w:rsidTr="00EE4A6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0384F342" w14:textId="77777777" w:rsidR="00A63708" w:rsidRDefault="00A63708" w:rsidP="00EE4A69">
            <w:pPr>
              <w:pStyle w:val="Titolo3"/>
              <w:ind w:right="-85"/>
            </w:pPr>
            <w:r>
              <w:t>FERIALE</w:t>
            </w:r>
          </w:p>
        </w:tc>
        <w:tc>
          <w:tcPr>
            <w:tcW w:w="731" w:type="dxa"/>
            <w:tcBorders>
              <w:top w:val="dashSmallGap" w:sz="4" w:space="0" w:color="auto"/>
              <w:left w:val="dashSmallGap" w:sz="4" w:space="0" w:color="auto"/>
              <w:bottom w:val="dashSmallGap" w:sz="4" w:space="0" w:color="auto"/>
              <w:right w:val="dashSmallGap" w:sz="4" w:space="0" w:color="auto"/>
            </w:tcBorders>
          </w:tcPr>
          <w:p w14:paraId="1E74E19A" w14:textId="77777777" w:rsidR="00A63708" w:rsidRDefault="00A63708" w:rsidP="00EE4A69">
            <w:pPr>
              <w:ind w:right="-85"/>
              <w:rPr>
                <w:rFonts w:ascii="Arial" w:hAnsi="Arial" w:cs="Arial"/>
                <w:sz w:val="24"/>
                <w:szCs w:val="24"/>
              </w:rPr>
            </w:pPr>
            <w:r>
              <w:rPr>
                <w:rFonts w:ascii="Arial" w:hAnsi="Arial" w:cs="Arial"/>
                <w:sz w:val="24"/>
                <w:szCs w:val="24"/>
              </w:rPr>
              <w:t>7.30</w:t>
            </w:r>
          </w:p>
        </w:tc>
        <w:tc>
          <w:tcPr>
            <w:tcW w:w="731" w:type="dxa"/>
            <w:tcBorders>
              <w:top w:val="dashSmallGap" w:sz="4" w:space="0" w:color="auto"/>
              <w:left w:val="dashSmallGap" w:sz="4" w:space="0" w:color="auto"/>
              <w:bottom w:val="dashSmallGap" w:sz="4" w:space="0" w:color="auto"/>
              <w:right w:val="dashSmallGap" w:sz="4" w:space="0" w:color="auto"/>
            </w:tcBorders>
          </w:tcPr>
          <w:p w14:paraId="04FF9462" w14:textId="77777777" w:rsidR="00A63708" w:rsidRDefault="00A63708" w:rsidP="00EE4A69">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5BEC395C" w14:textId="77777777" w:rsidR="00A63708" w:rsidRDefault="00A63708" w:rsidP="00EE4A6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10615C63" w14:textId="77777777" w:rsidR="00A63708" w:rsidRDefault="00A63708" w:rsidP="00EE4A6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0221ECE7" w14:textId="77777777" w:rsidR="00A63708" w:rsidRDefault="00A63708" w:rsidP="00EE4A69">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14:paraId="6A8A1077" w14:textId="77777777" w:rsidR="00A63708" w:rsidRDefault="00A63708" w:rsidP="00EE4A69">
            <w:pPr>
              <w:ind w:right="-85"/>
              <w:rPr>
                <w:rFonts w:ascii="Arial" w:hAnsi="Arial" w:cs="Arial"/>
                <w:sz w:val="24"/>
                <w:szCs w:val="24"/>
              </w:rPr>
            </w:pPr>
            <w:r>
              <w:rPr>
                <w:rFonts w:ascii="Arial" w:hAnsi="Arial" w:cs="Arial"/>
                <w:sz w:val="24"/>
                <w:szCs w:val="24"/>
              </w:rPr>
              <w:t>18.30</w:t>
            </w:r>
          </w:p>
        </w:tc>
      </w:tr>
      <w:tr w:rsidR="00A63708" w14:paraId="0991F5E1" w14:textId="77777777" w:rsidTr="00EE4A6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08BEAEB3" w14:textId="77777777" w:rsidR="00A63708" w:rsidRDefault="00A63708" w:rsidP="00EE4A69">
            <w:pPr>
              <w:ind w:right="-85"/>
              <w:rPr>
                <w:rFonts w:ascii="Arial" w:hAnsi="Arial" w:cs="Arial"/>
                <w:sz w:val="24"/>
                <w:szCs w:val="24"/>
              </w:rPr>
            </w:pPr>
            <w:r>
              <w:rPr>
                <w:rFonts w:ascii="Arial" w:hAnsi="Arial" w:cs="Arial"/>
                <w:sz w:val="24"/>
                <w:szCs w:val="24"/>
              </w:rPr>
              <w:t>PREFESTIVO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1640B730" w14:textId="77777777" w:rsidR="00A63708" w:rsidRDefault="00A63708" w:rsidP="00EE4A6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4BC05BB8" w14:textId="77777777" w:rsidR="00A63708" w:rsidRDefault="00A63708" w:rsidP="00EE4A6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2D8B6CEC" w14:textId="77777777" w:rsidR="00A63708" w:rsidRDefault="00A63708" w:rsidP="00EE4A6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58DE73B9" w14:textId="77777777" w:rsidR="00A63708" w:rsidRDefault="00A63708" w:rsidP="00EE4A6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690A5FD0" w14:textId="77777777" w:rsidR="00A63708" w:rsidRDefault="00A63708" w:rsidP="00EE4A69">
            <w:pPr>
              <w:ind w:right="-85"/>
              <w:rPr>
                <w:rFonts w:ascii="Arial" w:hAnsi="Arial" w:cs="Arial"/>
                <w:sz w:val="24"/>
                <w:szCs w:val="24"/>
              </w:rPr>
            </w:pPr>
            <w:r>
              <w:rPr>
                <w:rFonts w:ascii="Arial" w:hAnsi="Arial" w:cs="Arial"/>
                <w:sz w:val="24"/>
                <w:szCs w:val="24"/>
              </w:rPr>
              <w:t>16.00</w:t>
            </w:r>
          </w:p>
        </w:tc>
        <w:tc>
          <w:tcPr>
            <w:tcW w:w="899" w:type="dxa"/>
            <w:tcBorders>
              <w:top w:val="dashSmallGap" w:sz="4" w:space="0" w:color="auto"/>
              <w:left w:val="dashSmallGap" w:sz="4" w:space="0" w:color="auto"/>
              <w:bottom w:val="dashSmallGap" w:sz="4" w:space="0" w:color="auto"/>
              <w:right w:val="dashSmallGap" w:sz="4" w:space="0" w:color="auto"/>
            </w:tcBorders>
          </w:tcPr>
          <w:p w14:paraId="4E0AA613" w14:textId="77777777" w:rsidR="00A63708" w:rsidRDefault="00A63708" w:rsidP="00EE4A69">
            <w:pPr>
              <w:ind w:right="-85"/>
              <w:rPr>
                <w:rFonts w:ascii="Arial" w:hAnsi="Arial" w:cs="Arial"/>
                <w:sz w:val="24"/>
                <w:szCs w:val="24"/>
              </w:rPr>
            </w:pPr>
            <w:r>
              <w:rPr>
                <w:rFonts w:ascii="Arial" w:hAnsi="Arial" w:cs="Arial"/>
                <w:sz w:val="24"/>
                <w:szCs w:val="24"/>
              </w:rPr>
              <w:t>18.30</w:t>
            </w:r>
          </w:p>
        </w:tc>
      </w:tr>
      <w:tr w:rsidR="00A63708" w14:paraId="218E3A9A" w14:textId="77777777" w:rsidTr="00EE4A6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3F927D73" w14:textId="77777777" w:rsidR="00A63708" w:rsidRDefault="00A63708" w:rsidP="00EE4A69">
            <w:pPr>
              <w:ind w:right="-85"/>
              <w:rPr>
                <w:rFonts w:ascii="Arial" w:hAnsi="Arial" w:cs="Arial"/>
                <w:sz w:val="24"/>
                <w:szCs w:val="24"/>
              </w:rPr>
            </w:pPr>
            <w:r>
              <w:rPr>
                <w:rFonts w:ascii="Arial" w:hAnsi="Arial" w:cs="Arial"/>
                <w:sz w:val="24"/>
                <w:szCs w:val="24"/>
              </w:rPr>
              <w:t>FESTIVO</w:t>
            </w:r>
          </w:p>
        </w:tc>
        <w:tc>
          <w:tcPr>
            <w:tcW w:w="731" w:type="dxa"/>
            <w:tcBorders>
              <w:top w:val="dashSmallGap" w:sz="4" w:space="0" w:color="auto"/>
              <w:left w:val="dashSmallGap" w:sz="4" w:space="0" w:color="auto"/>
              <w:bottom w:val="dashSmallGap" w:sz="4" w:space="0" w:color="auto"/>
              <w:right w:val="dashSmallGap" w:sz="4" w:space="0" w:color="auto"/>
            </w:tcBorders>
          </w:tcPr>
          <w:p w14:paraId="71E36DE8" w14:textId="77777777" w:rsidR="00A63708" w:rsidRDefault="00A63708" w:rsidP="00EE4A69">
            <w:pPr>
              <w:ind w:right="-85"/>
              <w:rPr>
                <w:rFonts w:ascii="Arial" w:hAnsi="Arial" w:cs="Arial"/>
                <w:sz w:val="24"/>
                <w:szCs w:val="24"/>
              </w:rPr>
            </w:pPr>
            <w:r>
              <w:rPr>
                <w:rFonts w:ascii="Arial" w:hAnsi="Arial" w:cs="Arial"/>
                <w:sz w:val="24"/>
                <w:szCs w:val="24"/>
              </w:rPr>
              <w:t>7.00</w:t>
            </w:r>
          </w:p>
        </w:tc>
        <w:tc>
          <w:tcPr>
            <w:tcW w:w="731" w:type="dxa"/>
            <w:tcBorders>
              <w:top w:val="dashSmallGap" w:sz="4" w:space="0" w:color="auto"/>
              <w:left w:val="dashSmallGap" w:sz="4" w:space="0" w:color="auto"/>
              <w:bottom w:val="dashSmallGap" w:sz="4" w:space="0" w:color="auto"/>
              <w:right w:val="dashSmallGap" w:sz="4" w:space="0" w:color="auto"/>
            </w:tcBorders>
          </w:tcPr>
          <w:p w14:paraId="3CFC41E9" w14:textId="77777777" w:rsidR="00A63708" w:rsidRDefault="00A63708" w:rsidP="00EE4A69">
            <w:pPr>
              <w:ind w:right="-85"/>
              <w:rPr>
                <w:rFonts w:ascii="Arial" w:hAnsi="Arial" w:cs="Arial"/>
                <w:sz w:val="24"/>
                <w:szCs w:val="24"/>
              </w:rPr>
            </w:pPr>
            <w:r>
              <w:rPr>
                <w:rFonts w:ascii="Arial" w:hAnsi="Arial" w:cs="Arial"/>
                <w:sz w:val="24"/>
                <w:szCs w:val="24"/>
              </w:rPr>
              <w:t>8.30</w:t>
            </w:r>
          </w:p>
        </w:tc>
        <w:tc>
          <w:tcPr>
            <w:tcW w:w="731" w:type="dxa"/>
            <w:tcBorders>
              <w:top w:val="dashSmallGap" w:sz="4" w:space="0" w:color="auto"/>
              <w:left w:val="dashSmallGap" w:sz="4" w:space="0" w:color="auto"/>
              <w:bottom w:val="dashSmallGap" w:sz="4" w:space="0" w:color="auto"/>
              <w:right w:val="dashSmallGap" w:sz="4" w:space="0" w:color="auto"/>
            </w:tcBorders>
          </w:tcPr>
          <w:p w14:paraId="34795F63" w14:textId="77777777" w:rsidR="00A63708" w:rsidRDefault="00A63708" w:rsidP="00EE4A69">
            <w:pPr>
              <w:ind w:right="-85"/>
              <w:rPr>
                <w:rFonts w:ascii="Arial" w:hAnsi="Arial" w:cs="Arial"/>
                <w:sz w:val="24"/>
                <w:szCs w:val="24"/>
              </w:rPr>
            </w:pPr>
            <w:r>
              <w:rPr>
                <w:rFonts w:ascii="Arial" w:hAnsi="Arial" w:cs="Arial"/>
                <w:sz w:val="24"/>
                <w:szCs w:val="24"/>
              </w:rPr>
              <w:t>10.00</w:t>
            </w:r>
          </w:p>
        </w:tc>
        <w:tc>
          <w:tcPr>
            <w:tcW w:w="856" w:type="dxa"/>
            <w:tcBorders>
              <w:top w:val="dashSmallGap" w:sz="4" w:space="0" w:color="auto"/>
              <w:left w:val="dashSmallGap" w:sz="4" w:space="0" w:color="auto"/>
              <w:bottom w:val="dashSmallGap" w:sz="4" w:space="0" w:color="auto"/>
              <w:right w:val="dashSmallGap" w:sz="4" w:space="0" w:color="auto"/>
            </w:tcBorders>
          </w:tcPr>
          <w:p w14:paraId="2F4D2757" w14:textId="77777777" w:rsidR="00A63708" w:rsidRDefault="00A63708" w:rsidP="00EE4A69">
            <w:pPr>
              <w:ind w:right="-85"/>
              <w:rPr>
                <w:rFonts w:ascii="Arial" w:hAnsi="Arial" w:cs="Arial"/>
                <w:sz w:val="24"/>
                <w:szCs w:val="24"/>
              </w:rPr>
            </w:pPr>
            <w:r>
              <w:rPr>
                <w:rFonts w:ascii="Arial" w:hAnsi="Arial" w:cs="Arial"/>
                <w:sz w:val="24"/>
                <w:szCs w:val="24"/>
              </w:rPr>
              <w:t>11.30</w:t>
            </w:r>
          </w:p>
        </w:tc>
        <w:tc>
          <w:tcPr>
            <w:tcW w:w="856" w:type="dxa"/>
            <w:tcBorders>
              <w:top w:val="dashSmallGap" w:sz="4" w:space="0" w:color="auto"/>
              <w:left w:val="dashSmallGap" w:sz="4" w:space="0" w:color="auto"/>
              <w:bottom w:val="dashSmallGap" w:sz="4" w:space="0" w:color="auto"/>
              <w:right w:val="dashSmallGap" w:sz="4" w:space="0" w:color="auto"/>
            </w:tcBorders>
          </w:tcPr>
          <w:p w14:paraId="3DEB0E4C" w14:textId="77777777" w:rsidR="00A63708" w:rsidRDefault="00A63708" w:rsidP="00EE4A69">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7D903D57" w14:textId="77777777" w:rsidR="00A63708" w:rsidRDefault="00A63708" w:rsidP="00EE4A69">
            <w:pPr>
              <w:ind w:right="-85"/>
              <w:rPr>
                <w:rFonts w:ascii="Arial" w:hAnsi="Arial" w:cs="Arial"/>
                <w:sz w:val="24"/>
                <w:szCs w:val="24"/>
              </w:rPr>
            </w:pPr>
            <w:r>
              <w:rPr>
                <w:rFonts w:ascii="Arial" w:hAnsi="Arial" w:cs="Arial"/>
                <w:sz w:val="24"/>
                <w:szCs w:val="24"/>
              </w:rPr>
              <w:t>18.30</w:t>
            </w:r>
          </w:p>
        </w:tc>
      </w:tr>
      <w:tr w:rsidR="00A63708" w14:paraId="6F1B6881" w14:textId="77777777" w:rsidTr="00EE4A6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686AF37E" w14:textId="77777777" w:rsidR="00A63708" w:rsidRDefault="00A63708" w:rsidP="00EE4A69">
            <w:pPr>
              <w:ind w:right="-85"/>
              <w:rPr>
                <w:rFonts w:ascii="Arial" w:hAnsi="Arial" w:cs="Arial"/>
                <w:sz w:val="24"/>
                <w:szCs w:val="24"/>
              </w:rPr>
            </w:pPr>
            <w:r>
              <w:rPr>
                <w:rFonts w:ascii="Arial" w:hAnsi="Arial" w:cs="Arial"/>
                <w:sz w:val="24"/>
                <w:szCs w:val="24"/>
              </w:rPr>
              <w:t>VESPRI</w:t>
            </w:r>
          </w:p>
        </w:tc>
        <w:tc>
          <w:tcPr>
            <w:tcW w:w="731" w:type="dxa"/>
            <w:tcBorders>
              <w:top w:val="dashSmallGap" w:sz="4" w:space="0" w:color="auto"/>
              <w:left w:val="dashSmallGap" w:sz="4" w:space="0" w:color="auto"/>
              <w:bottom w:val="dashSmallGap" w:sz="4" w:space="0" w:color="auto"/>
              <w:right w:val="dashSmallGap" w:sz="4" w:space="0" w:color="auto"/>
            </w:tcBorders>
          </w:tcPr>
          <w:p w14:paraId="6A0C28E6" w14:textId="77777777" w:rsidR="00A63708" w:rsidRDefault="00A63708" w:rsidP="00EE4A6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6F89F09E" w14:textId="77777777" w:rsidR="00A63708" w:rsidRDefault="00A63708" w:rsidP="00EE4A69">
            <w:pPr>
              <w:ind w:right="-85"/>
              <w:rPr>
                <w:rFonts w:ascii="Arial" w:hAnsi="Arial" w:cs="Arial"/>
                <w:sz w:val="24"/>
                <w:szCs w:val="24"/>
              </w:rPr>
            </w:pPr>
          </w:p>
        </w:tc>
        <w:tc>
          <w:tcPr>
            <w:tcW w:w="731" w:type="dxa"/>
            <w:tcBorders>
              <w:top w:val="dashSmallGap" w:sz="4" w:space="0" w:color="auto"/>
              <w:left w:val="dashSmallGap" w:sz="4" w:space="0" w:color="auto"/>
              <w:bottom w:val="dashSmallGap" w:sz="4" w:space="0" w:color="auto"/>
              <w:right w:val="dashSmallGap" w:sz="4" w:space="0" w:color="auto"/>
            </w:tcBorders>
          </w:tcPr>
          <w:p w14:paraId="19E0E146" w14:textId="77777777" w:rsidR="00A63708" w:rsidRDefault="00A63708" w:rsidP="00EE4A6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632F0847" w14:textId="77777777" w:rsidR="00A63708" w:rsidRDefault="00A63708" w:rsidP="00EE4A6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1E5D816F" w14:textId="77777777" w:rsidR="00A63708" w:rsidRDefault="00A63708" w:rsidP="00EE4A69">
            <w:pPr>
              <w:ind w:right="-85"/>
              <w:rPr>
                <w:rFonts w:ascii="Arial" w:hAnsi="Arial" w:cs="Arial"/>
                <w:sz w:val="24"/>
                <w:szCs w:val="24"/>
              </w:rPr>
            </w:pPr>
            <w:r>
              <w:rPr>
                <w:rFonts w:ascii="Arial" w:hAnsi="Arial" w:cs="Arial"/>
                <w:sz w:val="24"/>
                <w:szCs w:val="24"/>
              </w:rPr>
              <w:t>16.30</w:t>
            </w:r>
          </w:p>
        </w:tc>
        <w:tc>
          <w:tcPr>
            <w:tcW w:w="899" w:type="dxa"/>
            <w:tcBorders>
              <w:top w:val="dashSmallGap" w:sz="4" w:space="0" w:color="auto"/>
              <w:left w:val="dashSmallGap" w:sz="4" w:space="0" w:color="auto"/>
              <w:bottom w:val="dashSmallGap" w:sz="4" w:space="0" w:color="auto"/>
              <w:right w:val="dashSmallGap" w:sz="4" w:space="0" w:color="auto"/>
            </w:tcBorders>
          </w:tcPr>
          <w:p w14:paraId="043B398C" w14:textId="77777777" w:rsidR="00A63708" w:rsidRDefault="00A63708" w:rsidP="00EE4A69">
            <w:pPr>
              <w:ind w:right="-85"/>
              <w:rPr>
                <w:rFonts w:ascii="Arial" w:hAnsi="Arial" w:cs="Arial"/>
                <w:sz w:val="24"/>
                <w:szCs w:val="24"/>
              </w:rPr>
            </w:pPr>
          </w:p>
        </w:tc>
      </w:tr>
      <w:tr w:rsidR="00A63708" w14:paraId="5F76BC0F" w14:textId="77777777" w:rsidTr="00EE4A69">
        <w:trPr>
          <w:jc w:val="center"/>
        </w:trPr>
        <w:tc>
          <w:tcPr>
            <w:tcW w:w="1711" w:type="dxa"/>
            <w:tcBorders>
              <w:top w:val="dashSmallGap" w:sz="4" w:space="0" w:color="auto"/>
              <w:left w:val="dashSmallGap" w:sz="4" w:space="0" w:color="auto"/>
              <w:bottom w:val="dashSmallGap" w:sz="4" w:space="0" w:color="auto"/>
              <w:right w:val="dashSmallGap" w:sz="4" w:space="0" w:color="auto"/>
            </w:tcBorders>
          </w:tcPr>
          <w:p w14:paraId="098502FF" w14:textId="77777777" w:rsidR="00A63708" w:rsidRDefault="00A63708" w:rsidP="00EE4A69">
            <w:pPr>
              <w:ind w:right="-85"/>
              <w:rPr>
                <w:rFonts w:ascii="Arial" w:hAnsi="Arial" w:cs="Arial"/>
                <w:sz w:val="24"/>
                <w:szCs w:val="24"/>
              </w:rPr>
            </w:pPr>
            <w:r>
              <w:rPr>
                <w:rFonts w:ascii="Arial" w:hAnsi="Arial" w:cs="Arial"/>
                <w:sz w:val="24"/>
                <w:szCs w:val="24"/>
              </w:rPr>
              <w:t>S. ROSARIO</w:t>
            </w:r>
          </w:p>
        </w:tc>
        <w:tc>
          <w:tcPr>
            <w:tcW w:w="1462" w:type="dxa"/>
            <w:gridSpan w:val="2"/>
            <w:tcBorders>
              <w:top w:val="dashSmallGap" w:sz="4" w:space="0" w:color="auto"/>
              <w:left w:val="dashSmallGap" w:sz="4" w:space="0" w:color="auto"/>
              <w:bottom w:val="dashSmallGap" w:sz="4" w:space="0" w:color="auto"/>
              <w:right w:val="dashSmallGap" w:sz="4" w:space="0" w:color="auto"/>
            </w:tcBorders>
          </w:tcPr>
          <w:p w14:paraId="4ED093ED" w14:textId="77777777" w:rsidR="00A63708" w:rsidRDefault="00A63708" w:rsidP="00EE4A69">
            <w:pPr>
              <w:ind w:right="-85"/>
              <w:rPr>
                <w:rFonts w:ascii="Arial" w:hAnsi="Arial" w:cs="Arial"/>
                <w:sz w:val="24"/>
                <w:szCs w:val="24"/>
              </w:rPr>
            </w:pPr>
            <w:r>
              <w:rPr>
                <w:rFonts w:ascii="Arial" w:hAnsi="Arial" w:cs="Arial"/>
                <w:sz w:val="24"/>
                <w:szCs w:val="24"/>
              </w:rPr>
              <w:t>8.00</w:t>
            </w:r>
          </w:p>
        </w:tc>
        <w:tc>
          <w:tcPr>
            <w:tcW w:w="731" w:type="dxa"/>
            <w:tcBorders>
              <w:top w:val="dashSmallGap" w:sz="4" w:space="0" w:color="auto"/>
              <w:left w:val="dashSmallGap" w:sz="4" w:space="0" w:color="auto"/>
              <w:bottom w:val="dashSmallGap" w:sz="4" w:space="0" w:color="auto"/>
              <w:right w:val="dashSmallGap" w:sz="4" w:space="0" w:color="auto"/>
            </w:tcBorders>
          </w:tcPr>
          <w:p w14:paraId="32C7DA24" w14:textId="77777777" w:rsidR="00A63708" w:rsidRDefault="00A63708" w:rsidP="00EE4A6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38087843" w14:textId="77777777" w:rsidR="00A63708" w:rsidRDefault="00A63708" w:rsidP="00EE4A69">
            <w:pPr>
              <w:ind w:right="-85"/>
              <w:rPr>
                <w:rFonts w:ascii="Arial" w:hAnsi="Arial" w:cs="Arial"/>
                <w:sz w:val="24"/>
                <w:szCs w:val="24"/>
              </w:rPr>
            </w:pPr>
          </w:p>
        </w:tc>
        <w:tc>
          <w:tcPr>
            <w:tcW w:w="856" w:type="dxa"/>
            <w:tcBorders>
              <w:top w:val="dashSmallGap" w:sz="4" w:space="0" w:color="auto"/>
              <w:left w:val="dashSmallGap" w:sz="4" w:space="0" w:color="auto"/>
              <w:bottom w:val="dashSmallGap" w:sz="4" w:space="0" w:color="auto"/>
              <w:right w:val="dashSmallGap" w:sz="4" w:space="0" w:color="auto"/>
            </w:tcBorders>
          </w:tcPr>
          <w:p w14:paraId="37FA6C5F" w14:textId="77777777" w:rsidR="00A63708" w:rsidRDefault="00A63708" w:rsidP="00EE4A69">
            <w:pPr>
              <w:ind w:right="-85"/>
              <w:rPr>
                <w:rFonts w:ascii="Arial" w:hAnsi="Arial" w:cs="Arial"/>
                <w:sz w:val="24"/>
                <w:szCs w:val="24"/>
              </w:rPr>
            </w:pPr>
          </w:p>
        </w:tc>
        <w:tc>
          <w:tcPr>
            <w:tcW w:w="899" w:type="dxa"/>
            <w:tcBorders>
              <w:top w:val="dashSmallGap" w:sz="4" w:space="0" w:color="auto"/>
              <w:left w:val="dashSmallGap" w:sz="4" w:space="0" w:color="auto"/>
              <w:bottom w:val="dashSmallGap" w:sz="4" w:space="0" w:color="auto"/>
              <w:right w:val="dashSmallGap" w:sz="4" w:space="0" w:color="auto"/>
            </w:tcBorders>
          </w:tcPr>
          <w:p w14:paraId="1D1C3DAC" w14:textId="77777777" w:rsidR="00A63708" w:rsidRDefault="00A63708" w:rsidP="00EE4A69">
            <w:pPr>
              <w:ind w:right="-85"/>
              <w:rPr>
                <w:rFonts w:ascii="Arial" w:hAnsi="Arial" w:cs="Arial"/>
                <w:sz w:val="24"/>
                <w:szCs w:val="24"/>
              </w:rPr>
            </w:pPr>
            <w:r>
              <w:rPr>
                <w:rFonts w:ascii="Arial" w:hAnsi="Arial" w:cs="Arial"/>
                <w:sz w:val="24"/>
                <w:szCs w:val="24"/>
              </w:rPr>
              <w:t>18.00</w:t>
            </w:r>
          </w:p>
        </w:tc>
      </w:tr>
    </w:tbl>
    <w:p w14:paraId="69197DB6" w14:textId="77777777" w:rsidR="00A63708" w:rsidRDefault="00A63708" w:rsidP="007E72D5">
      <w:pPr>
        <w:pBdr>
          <w:top w:val="single" w:sz="4" w:space="1" w:color="auto"/>
          <w:left w:val="single" w:sz="4" w:space="4" w:color="auto"/>
          <w:bottom w:val="single" w:sz="4" w:space="1" w:color="auto"/>
          <w:right w:val="single" w:sz="4" w:space="0" w:color="auto"/>
        </w:pBdr>
        <w:shd w:val="pct12" w:color="808080" w:fill="B3B3B3"/>
        <w:tabs>
          <w:tab w:val="left" w:pos="3600"/>
        </w:tabs>
        <w:spacing w:after="120"/>
        <w:jc w:val="center"/>
        <w:rPr>
          <w:rFonts w:ascii="Arial Rounded MT Bold" w:hAnsi="Arial Rounded MT Bold"/>
          <w:b/>
          <w:sz w:val="36"/>
          <w:szCs w:val="36"/>
        </w:rPr>
      </w:pPr>
      <w:r>
        <w:rPr>
          <w:rFonts w:ascii="Arial Rounded MT Bold" w:hAnsi="Arial Rounded MT Bold"/>
          <w:b/>
          <w:sz w:val="36"/>
          <w:szCs w:val="36"/>
        </w:rPr>
        <w:lastRenderedPageBreak/>
        <w:t>APPUNTAMENTI DELLA SETTIMANA</w:t>
      </w:r>
    </w:p>
    <w:p w14:paraId="432470E0" w14:textId="49ACA954" w:rsidR="00A63708" w:rsidRDefault="00A63708" w:rsidP="00A63708">
      <w:pPr>
        <w:spacing w:line="40" w:lineRule="exact"/>
        <w:jc w:val="both"/>
        <w:rPr>
          <w:rFonts w:ascii="Comic Sans MS" w:hAnsi="Comic Sans MS"/>
          <w:i/>
          <w:sz w:val="7"/>
          <w:szCs w:val="7"/>
          <w:u w:val="single"/>
        </w:rPr>
      </w:pPr>
    </w:p>
    <w:p w14:paraId="7FE8E05E" w14:textId="23F462B9" w:rsidR="009B6259" w:rsidRDefault="009B6259" w:rsidP="00A63708">
      <w:pPr>
        <w:spacing w:line="40" w:lineRule="exact"/>
        <w:jc w:val="both"/>
        <w:rPr>
          <w:rFonts w:ascii="Comic Sans MS" w:hAnsi="Comic Sans MS"/>
          <w:i/>
          <w:sz w:val="7"/>
          <w:szCs w:val="7"/>
          <w:u w:val="single"/>
        </w:rPr>
      </w:pPr>
    </w:p>
    <w:p w14:paraId="717C0E53" w14:textId="77777777" w:rsidR="009B6259" w:rsidRDefault="009B6259" w:rsidP="00A63708">
      <w:pPr>
        <w:spacing w:line="40" w:lineRule="exact"/>
        <w:jc w:val="both"/>
        <w:rPr>
          <w:rFonts w:ascii="Comic Sans MS" w:hAnsi="Comic Sans MS"/>
          <w:i/>
          <w:sz w:val="7"/>
          <w:szCs w:val="7"/>
          <w:u w:val="single"/>
        </w:rPr>
      </w:pPr>
    </w:p>
    <w:p w14:paraId="680B203B" w14:textId="77777777" w:rsidR="00A63708" w:rsidRDefault="00A63708" w:rsidP="00A63708">
      <w:pPr>
        <w:pStyle w:val="Titolo4"/>
        <w:spacing w:line="280" w:lineRule="exact"/>
        <w:ind w:right="57" w:firstLine="502"/>
        <w:jc w:val="both"/>
        <w:rPr>
          <w:rFonts w:ascii="Arial Rounded MT Bold" w:hAnsi="Arial Rounded MT Bold" w:cs="Times New Roman"/>
          <w:sz w:val="22"/>
          <w:szCs w:val="22"/>
          <w:u w:val="single"/>
        </w:rPr>
      </w:pPr>
      <w:r>
        <w:rPr>
          <w:rFonts w:ascii="Arial Rounded MT Bold" w:hAnsi="Arial Rounded MT Bold" w:cs="Times New Roman"/>
          <w:sz w:val="22"/>
          <w:szCs w:val="22"/>
          <w:u w:val="single"/>
        </w:rPr>
        <w:t>Adorazione eucaristica quotidiana.</w:t>
      </w:r>
    </w:p>
    <w:p w14:paraId="0DE075FE" w14:textId="77777777" w:rsidR="00A63708" w:rsidRDefault="00A63708" w:rsidP="00A63708">
      <w:pPr>
        <w:pStyle w:val="Titolo4"/>
        <w:spacing w:line="280" w:lineRule="exact"/>
        <w:ind w:right="57"/>
        <w:jc w:val="both"/>
        <w:rPr>
          <w:rFonts w:ascii="Times New Roman" w:hAnsi="Times New Roman" w:cs="Times New Roman"/>
          <w:sz w:val="20"/>
          <w:szCs w:val="20"/>
        </w:rPr>
      </w:pPr>
      <w:r>
        <w:rPr>
          <w:rFonts w:ascii="Maiandra GD" w:hAnsi="Maiandra GD" w:cs="Times New Roman"/>
          <w:sz w:val="22"/>
          <w:szCs w:val="22"/>
        </w:rPr>
        <w:sym w:font="Wingdings 3" w:char="005B"/>
      </w:r>
      <w:r>
        <w:rPr>
          <w:rFonts w:ascii="Times New Roman" w:hAnsi="Times New Roman" w:cs="Times New Roman"/>
          <w:b w:val="0"/>
          <w:i/>
          <w:sz w:val="18"/>
          <w:szCs w:val="18"/>
        </w:rPr>
        <w:t xml:space="preserve"> in Cappella ogni giorno feriale: ore 9 – 11 </w:t>
      </w:r>
      <w:r>
        <w:rPr>
          <w:rFonts w:ascii="Times New Roman" w:hAnsi="Times New Roman" w:cs="Times New Roman"/>
          <w:b w:val="0"/>
          <w:i/>
          <w:sz w:val="16"/>
          <w:szCs w:val="16"/>
        </w:rPr>
        <w:t>(sabato compreso)</w:t>
      </w:r>
      <w:r>
        <w:rPr>
          <w:rFonts w:ascii="Times New Roman" w:hAnsi="Times New Roman" w:cs="Times New Roman"/>
          <w:b w:val="0"/>
          <w:i/>
          <w:sz w:val="18"/>
          <w:szCs w:val="18"/>
        </w:rPr>
        <w:t xml:space="preserve">; e 16.30 – 18.30 </w:t>
      </w:r>
      <w:r>
        <w:rPr>
          <w:rFonts w:ascii="Times New Roman" w:hAnsi="Times New Roman" w:cs="Times New Roman"/>
          <w:b w:val="0"/>
          <w:i/>
          <w:sz w:val="16"/>
          <w:szCs w:val="16"/>
        </w:rPr>
        <w:t>(dal lunedì al venerdì)</w:t>
      </w:r>
    </w:p>
    <w:p w14:paraId="771B3CBB" w14:textId="77777777" w:rsidR="00A63708" w:rsidRDefault="00A63708" w:rsidP="00A63708">
      <w:pPr>
        <w:spacing w:line="40" w:lineRule="exact"/>
        <w:jc w:val="both"/>
        <w:rPr>
          <w:rFonts w:ascii="Comic Sans MS" w:hAnsi="Comic Sans MS"/>
          <w:i/>
          <w:sz w:val="7"/>
          <w:szCs w:val="7"/>
          <w:u w:val="single"/>
        </w:rPr>
      </w:pPr>
    </w:p>
    <w:p w14:paraId="6FD10565" w14:textId="5099444F" w:rsidR="00A63708" w:rsidRDefault="00A63708" w:rsidP="00A63708">
      <w:pPr>
        <w:spacing w:line="40" w:lineRule="exact"/>
        <w:jc w:val="both"/>
        <w:rPr>
          <w:rFonts w:ascii="Comic Sans MS" w:hAnsi="Comic Sans MS"/>
          <w:i/>
          <w:sz w:val="7"/>
          <w:szCs w:val="7"/>
          <w:u w:val="single"/>
        </w:rPr>
      </w:pPr>
    </w:p>
    <w:p w14:paraId="22DE6A9C" w14:textId="77777777" w:rsidR="009B6259" w:rsidRDefault="009B6259" w:rsidP="00A63708">
      <w:pPr>
        <w:spacing w:line="40" w:lineRule="exact"/>
        <w:jc w:val="both"/>
        <w:rPr>
          <w:rFonts w:ascii="Comic Sans MS" w:hAnsi="Comic Sans MS"/>
          <w:i/>
          <w:sz w:val="7"/>
          <w:szCs w:val="7"/>
          <w:u w:val="single"/>
        </w:rPr>
      </w:pPr>
    </w:p>
    <w:p w14:paraId="40C8ED9A" w14:textId="77777777" w:rsidR="00A63708" w:rsidRDefault="00A63708" w:rsidP="00A63708">
      <w:pPr>
        <w:spacing w:line="40" w:lineRule="exact"/>
        <w:jc w:val="both"/>
        <w:rPr>
          <w:rFonts w:ascii="Comic Sans MS" w:hAnsi="Comic Sans MS"/>
          <w:i/>
          <w:sz w:val="7"/>
          <w:szCs w:val="7"/>
          <w:u w:val="single"/>
        </w:rPr>
      </w:pPr>
    </w:p>
    <w:p w14:paraId="774FF4CC" w14:textId="77777777" w:rsidR="00A63708" w:rsidRDefault="00A63708" w:rsidP="00A63708">
      <w:pPr>
        <w:ind w:firstLine="502"/>
        <w:rPr>
          <w:rFonts w:ascii="Arial Rounded MT Bold" w:hAnsi="Arial Rounded MT Bold"/>
          <w:b/>
          <w:sz w:val="22"/>
          <w:szCs w:val="22"/>
          <w:u w:val="single"/>
        </w:rPr>
      </w:pPr>
      <w:r>
        <w:rPr>
          <w:rFonts w:ascii="Arial Rounded MT Bold" w:hAnsi="Arial Rounded MT Bold"/>
          <w:b/>
          <w:sz w:val="22"/>
          <w:szCs w:val="22"/>
          <w:u w:val="single"/>
        </w:rPr>
        <w:t>Avvisi particolari</w:t>
      </w:r>
    </w:p>
    <w:p w14:paraId="516F3DBB" w14:textId="3F3E6C0E" w:rsidR="00A63708" w:rsidRDefault="00A63708" w:rsidP="00A63708">
      <w:pPr>
        <w:spacing w:line="40" w:lineRule="exact"/>
        <w:jc w:val="both"/>
        <w:rPr>
          <w:rFonts w:ascii="Comic Sans MS" w:hAnsi="Comic Sans MS"/>
          <w:i/>
          <w:sz w:val="7"/>
          <w:szCs w:val="7"/>
          <w:u w:val="single"/>
        </w:rPr>
      </w:pPr>
    </w:p>
    <w:p w14:paraId="58C4301F" w14:textId="77777777" w:rsidR="009B6259" w:rsidRDefault="009B6259" w:rsidP="00A63708">
      <w:pPr>
        <w:spacing w:line="40" w:lineRule="exact"/>
        <w:jc w:val="both"/>
        <w:rPr>
          <w:rFonts w:ascii="Comic Sans MS" w:hAnsi="Comic Sans MS"/>
          <w:i/>
          <w:sz w:val="7"/>
          <w:szCs w:val="7"/>
          <w:u w:val="single"/>
        </w:rPr>
      </w:pPr>
    </w:p>
    <w:p w14:paraId="33A00015" w14:textId="77777777" w:rsidR="00A63708" w:rsidRDefault="00A63708" w:rsidP="00063294">
      <w:pPr>
        <w:spacing w:before="20" w:after="60" w:line="240" w:lineRule="exact"/>
        <w:jc w:val="both"/>
      </w:pPr>
      <w:r w:rsidRPr="00034ADC">
        <w:sym w:font="Wingdings" w:char="0072"/>
      </w:r>
      <w:r w:rsidRPr="00034ADC">
        <w:t xml:space="preserve"> </w:t>
      </w:r>
      <w:r>
        <w:t xml:space="preserve">Oggi </w:t>
      </w:r>
      <w:r w:rsidRPr="00940C02">
        <w:rPr>
          <w:b/>
        </w:rPr>
        <w:t>terza di Avvento</w:t>
      </w:r>
      <w:r>
        <w:t>, domenica “</w:t>
      </w:r>
      <w:r w:rsidRPr="00940C02">
        <w:rPr>
          <w:b/>
        </w:rPr>
        <w:t>GAUDETE</w:t>
      </w:r>
      <w:r>
        <w:t xml:space="preserve">” (= </w:t>
      </w:r>
      <w:r w:rsidRPr="00566E4B">
        <w:rPr>
          <w:i/>
        </w:rPr>
        <w:t>gioisci…)</w:t>
      </w:r>
      <w:r>
        <w:t xml:space="preserve">; con le vesti liturgiche rosacee e i fiori sull’altare, tutta la liturgia canta la </w:t>
      </w:r>
      <w:r w:rsidRPr="00566E4B">
        <w:rPr>
          <w:b/>
        </w:rPr>
        <w:t>gioia</w:t>
      </w:r>
      <w:r>
        <w:t xml:space="preserve"> di accogliere tra poco il Signore.</w:t>
      </w:r>
    </w:p>
    <w:p w14:paraId="1C2FF49B" w14:textId="26AA1DBE" w:rsidR="00A63708" w:rsidRDefault="00A63708" w:rsidP="00063294">
      <w:pPr>
        <w:spacing w:before="20" w:after="60" w:line="240" w:lineRule="exact"/>
        <w:jc w:val="both"/>
      </w:pPr>
      <w:r w:rsidRPr="00034ADC">
        <w:sym w:font="Wingdings" w:char="0072"/>
      </w:r>
      <w:r w:rsidRPr="00034ADC">
        <w:t xml:space="preserve"> </w:t>
      </w:r>
      <w:r>
        <w:t xml:space="preserve">Oggi viviamo la </w:t>
      </w:r>
      <w:r w:rsidRPr="009D6D22">
        <w:rPr>
          <w:b/>
        </w:rPr>
        <w:t>GIORNATA della CARITA’</w:t>
      </w:r>
      <w:r>
        <w:t xml:space="preserve">: tutte le offerte raccolte in basilica, su indicazione della Diocesi, </w:t>
      </w:r>
      <w:r w:rsidR="004650DE">
        <w:t xml:space="preserve">sono </w:t>
      </w:r>
      <w:r>
        <w:t xml:space="preserve">destinate a sostenere il </w:t>
      </w:r>
      <w:r w:rsidRPr="00566E4B">
        <w:rPr>
          <w:b/>
        </w:rPr>
        <w:t>Centro di Ascolto Vicariale Caritas</w:t>
      </w:r>
      <w:r>
        <w:t xml:space="preserve">; alle Sante Messe principali portano la loro testimonianza i volontari che operano come </w:t>
      </w:r>
      <w:r w:rsidRPr="004650DE">
        <w:rPr>
          <w:spacing w:val="-4"/>
        </w:rPr>
        <w:t>“</w:t>
      </w:r>
      <w:r w:rsidRPr="004650DE">
        <w:rPr>
          <w:b/>
          <w:spacing w:val="-4"/>
        </w:rPr>
        <w:t>ministri della carità</w:t>
      </w:r>
      <w:r w:rsidRPr="004650DE">
        <w:rPr>
          <w:spacing w:val="-4"/>
        </w:rPr>
        <w:t>”, un important</w:t>
      </w:r>
      <w:r w:rsidR="004650DE" w:rsidRPr="004650DE">
        <w:rPr>
          <w:spacing w:val="-4"/>
        </w:rPr>
        <w:t>e</w:t>
      </w:r>
      <w:r w:rsidRPr="004650DE">
        <w:rPr>
          <w:spacing w:val="-4"/>
        </w:rPr>
        <w:t xml:space="preserve"> </w:t>
      </w:r>
      <w:r w:rsidRPr="004650DE">
        <w:rPr>
          <w:b/>
          <w:spacing w:val="-4"/>
        </w:rPr>
        <w:t>servizio ecclesiale</w:t>
      </w:r>
      <w:r w:rsidRPr="004650DE">
        <w:rPr>
          <w:spacing w:val="-4"/>
        </w:rPr>
        <w:t xml:space="preserve"> da valorizzare, apprezzare, promuovere.</w:t>
      </w:r>
    </w:p>
    <w:p w14:paraId="76C7A304" w14:textId="77777777" w:rsidR="00A63708" w:rsidRPr="00C6414C" w:rsidRDefault="00A63708" w:rsidP="00063294">
      <w:pPr>
        <w:spacing w:before="20" w:after="60" w:line="240" w:lineRule="exact"/>
        <w:jc w:val="both"/>
        <w:rPr>
          <w:spacing w:val="-8"/>
          <w:sz w:val="22"/>
        </w:rPr>
      </w:pPr>
      <w:r w:rsidRPr="00C6414C">
        <w:sym w:font="Wingdings" w:char="0072"/>
      </w:r>
      <w:r w:rsidRPr="00C6414C">
        <w:t xml:space="preserve"> </w:t>
      </w:r>
      <w:r w:rsidRPr="004F2825">
        <w:rPr>
          <w:b/>
        </w:rPr>
        <w:t>Iniziazione Cristiana</w:t>
      </w:r>
      <w:r>
        <w:t xml:space="preserve">: oggi incontro per genitori e bambini del 4° e 5° anno e dei bambini del 3° anno; alle 17.30 in basilica </w:t>
      </w:r>
      <w:r w:rsidRPr="004F2825">
        <w:rPr>
          <w:b/>
        </w:rPr>
        <w:t>prima</w:t>
      </w:r>
      <w:r>
        <w:t xml:space="preserve"> </w:t>
      </w:r>
      <w:r w:rsidRPr="004F2825">
        <w:rPr>
          <w:b/>
        </w:rPr>
        <w:t>Celebrazione Penitenziale</w:t>
      </w:r>
      <w:r>
        <w:t xml:space="preserve"> dei bambini del 4° anno.</w:t>
      </w:r>
    </w:p>
    <w:p w14:paraId="63C5BFF2" w14:textId="466019D1" w:rsidR="00A63708" w:rsidRPr="00063294" w:rsidRDefault="00A63708" w:rsidP="00063294">
      <w:pPr>
        <w:spacing w:before="20" w:after="60" w:line="240" w:lineRule="exact"/>
        <w:jc w:val="both"/>
      </w:pPr>
      <w:r w:rsidRPr="00034ADC">
        <w:sym w:font="Wingdings" w:char="0072"/>
      </w:r>
      <w:r w:rsidRPr="00034ADC">
        <w:t xml:space="preserve"> </w:t>
      </w:r>
      <w:r>
        <w:t xml:space="preserve">Oggi alle 15.30 in basilica </w:t>
      </w:r>
      <w:r w:rsidRPr="00B00513">
        <w:rPr>
          <w:b/>
        </w:rPr>
        <w:t>spettacolo natalizio</w:t>
      </w:r>
      <w:r>
        <w:t xml:space="preserve"> dei bambini della </w:t>
      </w:r>
      <w:r w:rsidRPr="00B00513">
        <w:rPr>
          <w:b/>
        </w:rPr>
        <w:t>Scuola dell’Infanzia</w:t>
      </w:r>
      <w:r w:rsidR="00063294">
        <w:rPr>
          <w:b/>
        </w:rPr>
        <w:t xml:space="preserve"> </w:t>
      </w:r>
      <w:r w:rsidR="00063294" w:rsidRPr="00063294">
        <w:t>(</w:t>
      </w:r>
      <w:r w:rsidR="00063294">
        <w:t xml:space="preserve">per questo </w:t>
      </w:r>
      <w:r w:rsidR="00063294" w:rsidRPr="00063294">
        <w:t>non ci sono i vespri</w:t>
      </w:r>
      <w:r w:rsidR="00063294">
        <w:t>)</w:t>
      </w:r>
      <w:r w:rsidRPr="00063294">
        <w:t>.</w:t>
      </w:r>
      <w:r w:rsidR="00063294" w:rsidRPr="00063294">
        <w:t xml:space="preserve"> </w:t>
      </w:r>
    </w:p>
    <w:p w14:paraId="34D841F5" w14:textId="797709B2" w:rsidR="00E7051C" w:rsidRDefault="00E7051C" w:rsidP="00063294">
      <w:pPr>
        <w:spacing w:before="20" w:after="60" w:line="240" w:lineRule="exact"/>
        <w:jc w:val="both"/>
      </w:pPr>
      <w:r w:rsidRPr="00034ADC">
        <w:sym w:font="Wingdings" w:char="0072"/>
      </w:r>
      <w:r w:rsidR="009B6259">
        <w:t xml:space="preserve"> </w:t>
      </w:r>
      <w:r>
        <w:t xml:space="preserve">Mercoledì 20 ore 15.00 incontro </w:t>
      </w:r>
      <w:r w:rsidRPr="00E7051C">
        <w:rPr>
          <w:b/>
        </w:rPr>
        <w:t>Gruppo Terza Età</w:t>
      </w:r>
      <w:r>
        <w:t xml:space="preserve"> in sala san Vincenzo.</w:t>
      </w:r>
    </w:p>
    <w:p w14:paraId="32774A8C" w14:textId="0BE44E37" w:rsidR="00E7051C" w:rsidRDefault="00E7051C" w:rsidP="00063294">
      <w:pPr>
        <w:spacing w:before="20" w:after="60" w:line="240" w:lineRule="exact"/>
        <w:jc w:val="both"/>
      </w:pPr>
      <w:r w:rsidRPr="00034ADC">
        <w:sym w:font="Wingdings" w:char="0072"/>
      </w:r>
      <w:r>
        <w:t xml:space="preserve"> Giovedì 21 alle ore 19.00 </w:t>
      </w:r>
      <w:r w:rsidRPr="009B6259">
        <w:rPr>
          <w:b/>
        </w:rPr>
        <w:t>Concerto Natalizio</w:t>
      </w:r>
      <w:r>
        <w:t xml:space="preserve"> dell</w:t>
      </w:r>
      <w:r w:rsidR="009B6259">
        <w:t>a Scuola Carducci in basilica</w:t>
      </w:r>
    </w:p>
    <w:p w14:paraId="34618B8B" w14:textId="187097AB" w:rsidR="00A63708" w:rsidRDefault="00A63708" w:rsidP="00063294">
      <w:pPr>
        <w:spacing w:before="20" w:after="60" w:line="240" w:lineRule="exact"/>
        <w:jc w:val="both"/>
      </w:pPr>
      <w:r w:rsidRPr="00034ADC">
        <w:sym w:font="Wingdings" w:char="0072"/>
      </w:r>
      <w:r>
        <w:t xml:space="preserve"> Venerdì</w:t>
      </w:r>
      <w:r w:rsidR="00E65A21">
        <w:t xml:space="preserve"> 22</w:t>
      </w:r>
      <w:r>
        <w:t xml:space="preserve"> alle 15.</w:t>
      </w:r>
      <w:r w:rsidR="00E65A21">
        <w:t>15</w:t>
      </w:r>
      <w:r>
        <w:t xml:space="preserve"> per i bambini della Scuola dell’Infanzia e alle 16.15 per </w:t>
      </w:r>
      <w:r w:rsidR="00E65A21">
        <w:t>i ragazzi</w:t>
      </w:r>
      <w:r>
        <w:t xml:space="preserve"> dell</w:t>
      </w:r>
      <w:r w:rsidR="00E65A21">
        <w:t>e</w:t>
      </w:r>
      <w:r>
        <w:t xml:space="preserve"> </w:t>
      </w:r>
      <w:r w:rsidR="00E65A21">
        <w:t>Elementari e</w:t>
      </w:r>
      <w:r>
        <w:t xml:space="preserve"> Medie, </w:t>
      </w:r>
      <w:r w:rsidR="00E65A21">
        <w:rPr>
          <w:b/>
        </w:rPr>
        <w:t>Preghiera</w:t>
      </w:r>
      <w:r>
        <w:rPr>
          <w:b/>
        </w:rPr>
        <w:t xml:space="preserve"> in preparazione al</w:t>
      </w:r>
      <w:r w:rsidRPr="008721BF">
        <w:rPr>
          <w:b/>
        </w:rPr>
        <w:t xml:space="preserve"> Natal</w:t>
      </w:r>
      <w:r>
        <w:rPr>
          <w:b/>
        </w:rPr>
        <w:t>e</w:t>
      </w:r>
      <w:r>
        <w:t xml:space="preserve"> in basilica.</w:t>
      </w:r>
    </w:p>
    <w:p w14:paraId="7C4E176A" w14:textId="77777777" w:rsidR="00063294" w:rsidRDefault="00063294" w:rsidP="00063294">
      <w:pPr>
        <w:spacing w:before="20" w:after="60" w:line="240" w:lineRule="exact"/>
        <w:jc w:val="both"/>
      </w:pPr>
      <w:r w:rsidRPr="00034ADC">
        <w:sym w:font="Wingdings" w:char="0072"/>
      </w:r>
      <w:r w:rsidRPr="00034ADC">
        <w:t xml:space="preserve"> </w:t>
      </w:r>
      <w:r w:rsidRPr="00000549">
        <w:rPr>
          <w:b/>
        </w:rPr>
        <w:t>Concorso presepi</w:t>
      </w:r>
      <w:r>
        <w:t>: alle porte della Basilica i moduli d’iscrizione da portare in sacrestia.</w:t>
      </w:r>
    </w:p>
    <w:p w14:paraId="5AE52CDA" w14:textId="77777777" w:rsidR="00063294" w:rsidRDefault="00063294" w:rsidP="009B6259">
      <w:pPr>
        <w:spacing w:before="20" w:after="120" w:line="240" w:lineRule="exact"/>
        <w:jc w:val="both"/>
      </w:pPr>
      <w:r w:rsidRPr="00034ADC">
        <w:sym w:font="Wingdings" w:char="0072"/>
      </w:r>
      <w:r>
        <w:t xml:space="preserve"> </w:t>
      </w:r>
      <w:r w:rsidRPr="00063294">
        <w:rPr>
          <w:b/>
        </w:rPr>
        <w:t>Confessione e Comunione agli ammalati o anziani nelle famiglie in settimana</w:t>
      </w:r>
      <w:r>
        <w:t>. Si prega di avvertire in sacrestia o le suore se ci sono persone nuove che desiderano un sacerdote o un ministro straordinario della Comunione in questi giorni.</w:t>
      </w:r>
    </w:p>
    <w:p w14:paraId="1BA6B736" w14:textId="75509623" w:rsidR="00E65A21" w:rsidRPr="007D0489" w:rsidRDefault="00E65A21" w:rsidP="009B6259">
      <w:pPr>
        <w:pBdr>
          <w:top w:val="single" w:sz="4" w:space="1" w:color="auto"/>
          <w:left w:val="single" w:sz="4" w:space="4" w:color="auto"/>
          <w:bottom w:val="single" w:sz="4" w:space="1" w:color="auto"/>
          <w:right w:val="single" w:sz="4" w:space="4" w:color="auto"/>
        </w:pBdr>
        <w:spacing w:before="20" w:after="60" w:line="240" w:lineRule="exact"/>
        <w:jc w:val="both"/>
      </w:pPr>
      <w:r w:rsidRPr="007D0489">
        <w:sym w:font="Wingdings" w:char="0072"/>
      </w:r>
      <w:r w:rsidRPr="007D0489">
        <w:t xml:space="preserve"> </w:t>
      </w:r>
      <w:r w:rsidRPr="007D0489">
        <w:rPr>
          <w:b/>
        </w:rPr>
        <w:t>VIGILIA DI NATALE</w:t>
      </w:r>
      <w:r w:rsidRPr="007D0489">
        <w:t xml:space="preserve"> domenica </w:t>
      </w:r>
      <w:r w:rsidR="00E7051C" w:rsidRPr="007D0489">
        <w:t>24:</w:t>
      </w:r>
      <w:r w:rsidRPr="007D0489">
        <w:t xml:space="preserve"> S</w:t>
      </w:r>
      <w:r w:rsidR="00E7051C" w:rsidRPr="007D0489">
        <w:t>S</w:t>
      </w:r>
      <w:r w:rsidRPr="007D0489">
        <w:t xml:space="preserve">. Messe con il solito orario al mattino; al pomeriggio ci sarà una </w:t>
      </w:r>
      <w:r w:rsidRPr="007D0489">
        <w:rPr>
          <w:b/>
        </w:rPr>
        <w:t>S. Messa alle 16.00</w:t>
      </w:r>
      <w:r w:rsidR="00063294" w:rsidRPr="007D0489">
        <w:rPr>
          <w:b/>
        </w:rPr>
        <w:t xml:space="preserve"> (</w:t>
      </w:r>
      <w:r w:rsidR="00063294" w:rsidRPr="007D0489">
        <w:rPr>
          <w:i/>
        </w:rPr>
        <w:t xml:space="preserve">Messa vespertina della vigilia di Natale. </w:t>
      </w:r>
      <w:r w:rsidR="00063294" w:rsidRPr="007D0489">
        <w:rPr>
          <w:i/>
          <w:u w:val="single"/>
        </w:rPr>
        <w:t>N</w:t>
      </w:r>
      <w:r w:rsidRPr="007D0489">
        <w:rPr>
          <w:u w:val="single"/>
        </w:rPr>
        <w:t>on</w:t>
      </w:r>
      <w:r w:rsidRPr="007D0489">
        <w:t xml:space="preserve"> ci saranno quindi </w:t>
      </w:r>
      <w:r w:rsidRPr="007D0489">
        <w:rPr>
          <w:u w:val="single"/>
        </w:rPr>
        <w:t>i vespri</w:t>
      </w:r>
      <w:r w:rsidRPr="007D0489">
        <w:t xml:space="preserve"> </w:t>
      </w:r>
      <w:r w:rsidR="00063294" w:rsidRPr="007D0489">
        <w:t>e</w:t>
      </w:r>
      <w:r w:rsidRPr="007D0489">
        <w:t xml:space="preserve"> </w:t>
      </w:r>
      <w:r w:rsidRPr="007D0489">
        <w:rPr>
          <w:u w:val="single"/>
        </w:rPr>
        <w:t>non ci sarà la S. Messa delle 18.30</w:t>
      </w:r>
      <w:r w:rsidR="00063294" w:rsidRPr="007D0489">
        <w:t>)</w:t>
      </w:r>
      <w:r w:rsidRPr="007D0489">
        <w:t xml:space="preserve">; la </w:t>
      </w:r>
      <w:r w:rsidR="00E7051C" w:rsidRPr="007D0489">
        <w:rPr>
          <w:b/>
        </w:rPr>
        <w:t>S. MESSA DELLA NOTTE DI NATALE</w:t>
      </w:r>
      <w:r w:rsidR="00E7051C" w:rsidRPr="007D0489">
        <w:t xml:space="preserve"> </w:t>
      </w:r>
      <w:r w:rsidRPr="007D0489">
        <w:t xml:space="preserve">sarà </w:t>
      </w:r>
      <w:r w:rsidRPr="007D0489">
        <w:rPr>
          <w:b/>
        </w:rPr>
        <w:t>alle 23.00</w:t>
      </w:r>
      <w:r w:rsidR="00E7051C" w:rsidRPr="007D0489">
        <w:t>, preceduta</w:t>
      </w:r>
      <w:r w:rsidRPr="007D0489">
        <w:t xml:space="preserve"> </w:t>
      </w:r>
      <w:r w:rsidR="00E7051C" w:rsidRPr="007D0489">
        <w:t>dalla</w:t>
      </w:r>
      <w:r w:rsidRPr="007D0489">
        <w:t xml:space="preserve"> Veglia con i canti della Corale</w:t>
      </w:r>
      <w:r w:rsidR="00E7051C" w:rsidRPr="007D0489">
        <w:t xml:space="preserve"> </w:t>
      </w:r>
      <w:r w:rsidR="00E7051C" w:rsidRPr="007D0489">
        <w:t>alle 22.30</w:t>
      </w:r>
      <w:r w:rsidR="00E7051C" w:rsidRPr="007D0489">
        <w:t>.</w:t>
      </w:r>
    </w:p>
    <w:p w14:paraId="2F9CB0DB" w14:textId="77777777" w:rsidR="009B6259" w:rsidRPr="009B6259" w:rsidRDefault="009B6259" w:rsidP="009B6259">
      <w:pPr>
        <w:spacing w:line="240" w:lineRule="exact"/>
        <w:jc w:val="both"/>
        <w:rPr>
          <w:sz w:val="12"/>
          <w:szCs w:val="12"/>
        </w:rPr>
      </w:pPr>
      <w:bookmarkStart w:id="0" w:name="_GoBack"/>
      <w:bookmarkEnd w:id="0"/>
    </w:p>
    <w:p w14:paraId="54C7518C" w14:textId="77777777" w:rsidR="009B6259" w:rsidRPr="009B6259" w:rsidRDefault="009B6259" w:rsidP="00D923F6">
      <w:pPr>
        <w:pBdr>
          <w:top w:val="single" w:sz="4" w:space="1" w:color="auto"/>
          <w:left w:val="single" w:sz="4" w:space="4" w:color="auto"/>
          <w:bottom w:val="single" w:sz="4" w:space="6" w:color="auto"/>
          <w:right w:val="single" w:sz="4" w:space="4" w:color="auto"/>
        </w:pBdr>
        <w:jc w:val="center"/>
        <w:rPr>
          <w:rFonts w:ascii="Calibri" w:hAnsi="Calibri"/>
          <w:b/>
          <w:sz w:val="8"/>
          <w:szCs w:val="8"/>
        </w:rPr>
      </w:pPr>
    </w:p>
    <w:p w14:paraId="0E44BDD7" w14:textId="66BBFC34" w:rsidR="00D923F6" w:rsidRPr="007C6C03" w:rsidRDefault="00D923F6" w:rsidP="00D923F6">
      <w:pPr>
        <w:pBdr>
          <w:top w:val="single" w:sz="4" w:space="1" w:color="auto"/>
          <w:left w:val="single" w:sz="4" w:space="4" w:color="auto"/>
          <w:bottom w:val="single" w:sz="4" w:space="6" w:color="auto"/>
          <w:right w:val="single" w:sz="4" w:space="4" w:color="auto"/>
        </w:pBdr>
        <w:jc w:val="center"/>
        <w:rPr>
          <w:rFonts w:ascii="Calibri" w:hAnsi="Calibri"/>
          <w:b/>
          <w:sz w:val="24"/>
        </w:rPr>
      </w:pPr>
      <w:r w:rsidRPr="007C6C03">
        <w:rPr>
          <w:rFonts w:ascii="Calibri" w:hAnsi="Calibri"/>
          <w:b/>
          <w:sz w:val="24"/>
        </w:rPr>
        <w:t>CELEBRAZIONI COMUNITARIE DEL SACRAMENTO DELLA RICONCILIAZIONE</w:t>
      </w:r>
    </w:p>
    <w:p w14:paraId="7E33A729" w14:textId="2FF22FC3" w:rsidR="00D923F6" w:rsidRPr="007C6C03" w:rsidRDefault="00D923F6" w:rsidP="00D923F6">
      <w:pPr>
        <w:pBdr>
          <w:top w:val="single" w:sz="4" w:space="1" w:color="auto"/>
          <w:left w:val="single" w:sz="4" w:space="4" w:color="auto"/>
          <w:bottom w:val="single" w:sz="4" w:space="6" w:color="auto"/>
          <w:right w:val="single" w:sz="4" w:space="4" w:color="auto"/>
        </w:pBdr>
        <w:spacing w:before="40"/>
        <w:rPr>
          <w:rFonts w:ascii="Calibri" w:hAnsi="Calibri"/>
          <w:sz w:val="22"/>
        </w:rPr>
      </w:pPr>
      <w:r w:rsidRPr="007C6C03">
        <w:rPr>
          <w:rFonts w:ascii="Calibri" w:hAnsi="Calibri"/>
          <w:sz w:val="22"/>
        </w:rPr>
        <w:t>-</w:t>
      </w:r>
      <w:r>
        <w:rPr>
          <w:rFonts w:ascii="Calibri" w:hAnsi="Calibri"/>
          <w:sz w:val="22"/>
        </w:rPr>
        <w:t>Lunedì 18,</w:t>
      </w:r>
      <w:r w:rsidRPr="007C6C03">
        <w:rPr>
          <w:rFonts w:ascii="Calibri" w:hAnsi="Calibri"/>
          <w:sz w:val="22"/>
        </w:rPr>
        <w:t xml:space="preserve"> ore 20.</w:t>
      </w:r>
      <w:r>
        <w:rPr>
          <w:rFonts w:ascii="Calibri" w:hAnsi="Calibri"/>
          <w:sz w:val="22"/>
        </w:rPr>
        <w:t>0</w:t>
      </w:r>
      <w:r w:rsidRPr="007C6C03">
        <w:rPr>
          <w:rFonts w:ascii="Calibri" w:hAnsi="Calibri"/>
          <w:sz w:val="22"/>
        </w:rPr>
        <w:t xml:space="preserve">0: per i </w:t>
      </w:r>
      <w:r w:rsidRPr="007C6C03">
        <w:rPr>
          <w:rFonts w:ascii="Calibri" w:hAnsi="Calibri"/>
          <w:b/>
          <w:sz w:val="22"/>
        </w:rPr>
        <w:t>giovanissimi e i giovani</w:t>
      </w:r>
      <w:r w:rsidRPr="007C6C03">
        <w:rPr>
          <w:rFonts w:ascii="Calibri" w:hAnsi="Calibri"/>
          <w:sz w:val="22"/>
        </w:rPr>
        <w:t xml:space="preserve"> al Patronato Redentore</w:t>
      </w:r>
    </w:p>
    <w:p w14:paraId="1EA0C9BB" w14:textId="59F81F64" w:rsidR="00D923F6" w:rsidRPr="007C6C03" w:rsidRDefault="00D923F6" w:rsidP="00D923F6">
      <w:pPr>
        <w:pBdr>
          <w:top w:val="single" w:sz="4" w:space="1" w:color="auto"/>
          <w:left w:val="single" w:sz="4" w:space="4" w:color="auto"/>
          <w:bottom w:val="single" w:sz="4" w:space="6" w:color="auto"/>
          <w:right w:val="single" w:sz="4" w:space="4" w:color="auto"/>
        </w:pBdr>
        <w:spacing w:before="40"/>
        <w:rPr>
          <w:rFonts w:ascii="Calibri" w:hAnsi="Calibri"/>
          <w:sz w:val="22"/>
        </w:rPr>
      </w:pPr>
      <w:r w:rsidRPr="007C6C03">
        <w:rPr>
          <w:rFonts w:ascii="Calibri" w:hAnsi="Calibri"/>
          <w:sz w:val="22"/>
        </w:rPr>
        <w:t>-M</w:t>
      </w:r>
      <w:r>
        <w:rPr>
          <w:rFonts w:ascii="Calibri" w:hAnsi="Calibri"/>
          <w:sz w:val="22"/>
        </w:rPr>
        <w:t>ercole</w:t>
      </w:r>
      <w:r w:rsidRPr="007C6C03">
        <w:rPr>
          <w:rFonts w:ascii="Calibri" w:hAnsi="Calibri"/>
          <w:sz w:val="22"/>
        </w:rPr>
        <w:t>dì 20, ore 21.00: Confessioni in Chiesa parrocchiale a Baone</w:t>
      </w:r>
    </w:p>
    <w:p w14:paraId="1967CBE6" w14:textId="7B8F2D20" w:rsidR="00D923F6" w:rsidRPr="007C6C03" w:rsidRDefault="00D923F6" w:rsidP="00D923F6">
      <w:pPr>
        <w:pBdr>
          <w:top w:val="single" w:sz="4" w:space="1" w:color="auto"/>
          <w:left w:val="single" w:sz="4" w:space="4" w:color="auto"/>
          <w:bottom w:val="single" w:sz="4" w:space="6" w:color="auto"/>
          <w:right w:val="single" w:sz="4" w:space="4" w:color="auto"/>
        </w:pBdr>
        <w:spacing w:before="40"/>
        <w:rPr>
          <w:rFonts w:ascii="Calibri" w:hAnsi="Calibri"/>
          <w:sz w:val="22"/>
        </w:rPr>
      </w:pPr>
      <w:r w:rsidRPr="007C6C03">
        <w:rPr>
          <w:rFonts w:ascii="Calibri" w:hAnsi="Calibri"/>
          <w:sz w:val="22"/>
        </w:rPr>
        <w:t>-</w:t>
      </w:r>
      <w:r w:rsidRPr="00D923F6">
        <w:rPr>
          <w:rFonts w:ascii="Calibri" w:hAnsi="Calibri"/>
          <w:sz w:val="22"/>
        </w:rPr>
        <w:t>Giovedì</w:t>
      </w:r>
      <w:r w:rsidRPr="00D923F6">
        <w:rPr>
          <w:rFonts w:ascii="Calibri" w:hAnsi="Calibri"/>
          <w:sz w:val="22"/>
        </w:rPr>
        <w:t xml:space="preserve"> 21, ore 21.00: Confessioni </w:t>
      </w:r>
      <w:r>
        <w:rPr>
          <w:rFonts w:ascii="Calibri" w:hAnsi="Calibri"/>
          <w:sz w:val="22"/>
        </w:rPr>
        <w:t>in chiesa parrocchiale a Vighizzolo</w:t>
      </w:r>
      <w:r w:rsidRPr="00D923F6">
        <w:rPr>
          <w:rFonts w:ascii="Calibri" w:hAnsi="Calibri"/>
          <w:sz w:val="22"/>
        </w:rPr>
        <w:t>.</w:t>
      </w:r>
    </w:p>
    <w:p w14:paraId="3E05FC8A" w14:textId="77777777" w:rsidR="00D923F6" w:rsidRPr="007C6C03" w:rsidRDefault="00D923F6" w:rsidP="00D923F6">
      <w:pPr>
        <w:rPr>
          <w:rFonts w:ascii="Calibri" w:hAnsi="Calibri"/>
          <w:sz w:val="22"/>
        </w:rPr>
      </w:pPr>
    </w:p>
    <w:p w14:paraId="06B606A3" w14:textId="77777777" w:rsidR="00D923F6" w:rsidRPr="007C6C03" w:rsidRDefault="00D923F6" w:rsidP="009B6259">
      <w:pPr>
        <w:pBdr>
          <w:top w:val="single" w:sz="4" w:space="1" w:color="auto"/>
          <w:left w:val="single" w:sz="4" w:space="4" w:color="auto"/>
          <w:bottom w:val="single" w:sz="4" w:space="6" w:color="auto"/>
          <w:right w:val="single" w:sz="4" w:space="4" w:color="auto"/>
        </w:pBdr>
        <w:jc w:val="center"/>
        <w:rPr>
          <w:rFonts w:ascii="Calibri" w:hAnsi="Calibri"/>
          <w:b/>
          <w:sz w:val="32"/>
        </w:rPr>
      </w:pPr>
      <w:r w:rsidRPr="007C6C03">
        <w:rPr>
          <w:rFonts w:ascii="Calibri" w:hAnsi="Calibri"/>
          <w:b/>
          <w:sz w:val="32"/>
        </w:rPr>
        <w:t>CONFESSIONI IN BASILICA</w:t>
      </w:r>
    </w:p>
    <w:p w14:paraId="10296027" w14:textId="0FC43F41" w:rsidR="00D923F6" w:rsidRDefault="00D923F6" w:rsidP="009B6259">
      <w:pPr>
        <w:pBdr>
          <w:top w:val="single" w:sz="4" w:space="1" w:color="auto"/>
          <w:left w:val="single" w:sz="4" w:space="4" w:color="auto"/>
          <w:bottom w:val="single" w:sz="4" w:space="6" w:color="auto"/>
          <w:right w:val="single" w:sz="4" w:space="4" w:color="auto"/>
        </w:pBdr>
        <w:jc w:val="center"/>
        <w:rPr>
          <w:rFonts w:ascii="Calibri" w:hAnsi="Calibri"/>
          <w:szCs w:val="19"/>
        </w:rPr>
      </w:pPr>
      <w:r w:rsidRPr="007C6C03">
        <w:rPr>
          <w:rFonts w:ascii="Calibri" w:hAnsi="Calibri"/>
          <w:b/>
          <w:sz w:val="24"/>
        </w:rPr>
        <w:t>Lunedì 1</w:t>
      </w:r>
      <w:r>
        <w:rPr>
          <w:rFonts w:ascii="Calibri" w:hAnsi="Calibri"/>
          <w:b/>
          <w:sz w:val="24"/>
        </w:rPr>
        <w:t>8</w:t>
      </w:r>
      <w:r w:rsidRPr="007C6C03">
        <w:rPr>
          <w:rFonts w:ascii="Calibri" w:hAnsi="Calibri"/>
          <w:b/>
          <w:sz w:val="24"/>
        </w:rPr>
        <w:t xml:space="preserve">, martedì </w:t>
      </w:r>
      <w:r>
        <w:rPr>
          <w:rFonts w:ascii="Calibri" w:hAnsi="Calibri"/>
          <w:b/>
          <w:sz w:val="24"/>
        </w:rPr>
        <w:t>19</w:t>
      </w:r>
      <w:r w:rsidRPr="007C6C03">
        <w:rPr>
          <w:rFonts w:ascii="Calibri" w:hAnsi="Calibri"/>
          <w:b/>
          <w:sz w:val="24"/>
        </w:rPr>
        <w:t>, mercoledì 2</w:t>
      </w:r>
      <w:r>
        <w:rPr>
          <w:rFonts w:ascii="Calibri" w:hAnsi="Calibri"/>
          <w:b/>
          <w:sz w:val="24"/>
        </w:rPr>
        <w:t>0</w:t>
      </w:r>
      <w:r w:rsidRPr="007C6C03">
        <w:rPr>
          <w:rFonts w:ascii="Calibri" w:hAnsi="Calibri"/>
          <w:b/>
          <w:sz w:val="24"/>
        </w:rPr>
        <w:t>, giovedì 2</w:t>
      </w:r>
      <w:r>
        <w:rPr>
          <w:rFonts w:ascii="Calibri" w:hAnsi="Calibri"/>
          <w:b/>
          <w:sz w:val="24"/>
        </w:rPr>
        <w:t>1</w:t>
      </w:r>
      <w:r w:rsidRPr="007C6C03">
        <w:rPr>
          <w:rFonts w:ascii="Calibri" w:hAnsi="Calibri"/>
          <w:szCs w:val="19"/>
        </w:rPr>
        <w:t>:</w:t>
      </w:r>
    </w:p>
    <w:p w14:paraId="1E5A6FD8" w14:textId="0E3C2983" w:rsidR="00D923F6" w:rsidRPr="007C6C03" w:rsidRDefault="00D923F6" w:rsidP="009B6259">
      <w:pPr>
        <w:pBdr>
          <w:top w:val="single" w:sz="4" w:space="1" w:color="auto"/>
          <w:left w:val="single" w:sz="4" w:space="4" w:color="auto"/>
          <w:bottom w:val="single" w:sz="4" w:space="6" w:color="auto"/>
          <w:right w:val="single" w:sz="4" w:space="4" w:color="auto"/>
        </w:pBdr>
        <w:jc w:val="center"/>
        <w:rPr>
          <w:rFonts w:ascii="Calibri" w:hAnsi="Calibri"/>
          <w:szCs w:val="19"/>
        </w:rPr>
      </w:pPr>
      <w:r w:rsidRPr="007C6C03">
        <w:rPr>
          <w:rFonts w:ascii="Calibri" w:hAnsi="Calibri"/>
          <w:sz w:val="24"/>
        </w:rPr>
        <w:t>dalle 9.00 alle 11.</w:t>
      </w:r>
      <w:r>
        <w:rPr>
          <w:rFonts w:ascii="Calibri" w:hAnsi="Calibri"/>
          <w:sz w:val="24"/>
        </w:rPr>
        <w:t>3</w:t>
      </w:r>
      <w:r w:rsidRPr="007C6C03">
        <w:rPr>
          <w:rFonts w:ascii="Calibri" w:hAnsi="Calibri"/>
          <w:sz w:val="24"/>
        </w:rPr>
        <w:t>0 e dalle 16.00 alle 19.00</w:t>
      </w:r>
    </w:p>
    <w:p w14:paraId="0E816360" w14:textId="1E0A00B3" w:rsidR="00D923F6" w:rsidRPr="00230FF3" w:rsidRDefault="00D923F6" w:rsidP="009B6259">
      <w:pPr>
        <w:pBdr>
          <w:top w:val="single" w:sz="4" w:space="1" w:color="auto"/>
          <w:left w:val="single" w:sz="4" w:space="4" w:color="auto"/>
          <w:bottom w:val="single" w:sz="4" w:space="6" w:color="auto"/>
          <w:right w:val="single" w:sz="4" w:space="4" w:color="auto"/>
        </w:pBdr>
        <w:spacing w:after="60"/>
        <w:jc w:val="center"/>
        <w:rPr>
          <w:rFonts w:ascii="Calibri" w:hAnsi="Calibri"/>
          <w:sz w:val="8"/>
          <w:szCs w:val="8"/>
        </w:rPr>
      </w:pPr>
      <w:r w:rsidRPr="007C6C03">
        <w:rPr>
          <w:rFonts w:ascii="Calibri" w:hAnsi="Calibri"/>
          <w:b/>
          <w:sz w:val="24"/>
        </w:rPr>
        <w:t>Venerdì 2</w:t>
      </w:r>
      <w:r>
        <w:rPr>
          <w:rFonts w:ascii="Calibri" w:hAnsi="Calibri"/>
          <w:b/>
          <w:sz w:val="24"/>
        </w:rPr>
        <w:t>2</w:t>
      </w:r>
      <w:r w:rsidRPr="007C6C03">
        <w:rPr>
          <w:rFonts w:ascii="Calibri" w:hAnsi="Calibri"/>
          <w:b/>
          <w:sz w:val="24"/>
        </w:rPr>
        <w:t xml:space="preserve"> e sabato 2</w:t>
      </w:r>
      <w:r>
        <w:rPr>
          <w:rFonts w:ascii="Calibri" w:hAnsi="Calibri"/>
          <w:b/>
          <w:sz w:val="24"/>
        </w:rPr>
        <w:t>3</w:t>
      </w:r>
      <w:r w:rsidRPr="007C6C03">
        <w:rPr>
          <w:rFonts w:ascii="Calibri" w:hAnsi="Calibri"/>
          <w:sz w:val="24"/>
        </w:rPr>
        <w:t>: dalle 7.30 alle 11.30 e dalle 15.30 alle 19.00</w:t>
      </w:r>
      <w:r>
        <w:rPr>
          <w:rFonts w:ascii="Calibri" w:hAnsi="Calibri"/>
          <w:sz w:val="24"/>
        </w:rPr>
        <w:t xml:space="preserve">  </w:t>
      </w:r>
    </w:p>
    <w:p w14:paraId="33E18635" w14:textId="77777777" w:rsidR="00A63708" w:rsidRPr="006010BA" w:rsidRDefault="00A63708" w:rsidP="00A63708">
      <w:pPr>
        <w:spacing w:before="60" w:after="120"/>
        <w:jc w:val="center"/>
        <w:rPr>
          <w:rFonts w:ascii="Arial" w:hAnsi="Arial" w:cs="Arial"/>
          <w:sz w:val="36"/>
        </w:rPr>
      </w:pPr>
      <w:r w:rsidRPr="006010BA">
        <w:rPr>
          <w:rFonts w:ascii="Arial" w:hAnsi="Arial" w:cs="Arial"/>
          <w:sz w:val="36"/>
          <w:shd w:val="pct30" w:color="auto" w:fill="FFFFFF"/>
        </w:rPr>
        <w:lastRenderedPageBreak/>
        <w:t>Calendario liturgico e Intenzioni S. Messe</w:t>
      </w:r>
    </w:p>
    <w:tbl>
      <w:tblPr>
        <w:tblW w:w="75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2"/>
        <w:gridCol w:w="380"/>
        <w:gridCol w:w="718"/>
        <w:gridCol w:w="4491"/>
      </w:tblGrid>
      <w:tr w:rsidR="007F59B8" w14:paraId="288B7253" w14:textId="77777777" w:rsidTr="00EE4A69">
        <w:trPr>
          <w:trHeight w:val="20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6DE68155" w14:textId="77777777" w:rsidR="007F59B8" w:rsidRPr="000C03E2" w:rsidRDefault="007F59B8" w:rsidP="007F59B8">
            <w:pPr>
              <w:numPr>
                <w:ilvl w:val="0"/>
                <w:numId w:val="1"/>
              </w:numPr>
              <w:rPr>
                <w:b/>
                <w:sz w:val="24"/>
                <w:szCs w:val="24"/>
              </w:rPr>
            </w:pPr>
            <w:r>
              <w:rPr>
                <w:b/>
                <w:bCs/>
                <w:sz w:val="24"/>
                <w:szCs w:val="24"/>
                <w:u w:val="single"/>
              </w:rPr>
              <w:t>DOMENICA</w:t>
            </w:r>
            <w:r>
              <w:rPr>
                <w:b/>
                <w:bCs/>
                <w:sz w:val="24"/>
                <w:szCs w:val="24"/>
              </w:rPr>
              <w:t xml:space="preserve"> </w:t>
            </w:r>
          </w:p>
          <w:p w14:paraId="3EFC912A" w14:textId="77777777" w:rsidR="007F59B8" w:rsidRPr="00940C02" w:rsidRDefault="007F59B8" w:rsidP="007F59B8">
            <w:pPr>
              <w:jc w:val="center"/>
              <w:rPr>
                <w:b/>
                <w:sz w:val="10"/>
                <w:szCs w:val="18"/>
              </w:rPr>
            </w:pPr>
          </w:p>
          <w:p w14:paraId="7A59D8B0" w14:textId="77777777" w:rsidR="007F59B8" w:rsidRPr="00940C02" w:rsidRDefault="007F59B8" w:rsidP="007F59B8">
            <w:pPr>
              <w:jc w:val="center"/>
              <w:rPr>
                <w:b/>
                <w:szCs w:val="18"/>
              </w:rPr>
            </w:pPr>
            <w:r w:rsidRPr="00940C02">
              <w:rPr>
                <w:b/>
                <w:szCs w:val="18"/>
              </w:rPr>
              <w:t>TERZA DI AVVENTO</w:t>
            </w:r>
          </w:p>
          <w:p w14:paraId="63DACF5F" w14:textId="27710316" w:rsidR="007F59B8" w:rsidRPr="00AF4714" w:rsidRDefault="007F59B8" w:rsidP="007F59B8">
            <w:pPr>
              <w:jc w:val="center"/>
              <w:rPr>
                <w:rFonts w:ascii="Arial" w:hAnsi="Arial" w:cs="Arial"/>
                <w:b/>
                <w:i/>
                <w:sz w:val="18"/>
                <w:szCs w:val="18"/>
              </w:rPr>
            </w:pPr>
            <w:r w:rsidRPr="00AF4714">
              <w:rPr>
                <w:i/>
                <w:sz w:val="16"/>
                <w:szCs w:val="16"/>
              </w:rPr>
              <w:t>Dom</w:t>
            </w:r>
            <w:r w:rsidR="00C57420">
              <w:rPr>
                <w:i/>
                <w:sz w:val="16"/>
                <w:szCs w:val="16"/>
              </w:rPr>
              <w:t>e</w:t>
            </w:r>
            <w:r w:rsidRPr="00AF4714">
              <w:rPr>
                <w:i/>
                <w:sz w:val="16"/>
                <w:szCs w:val="16"/>
              </w:rPr>
              <w:t>nica “</w:t>
            </w:r>
            <w:proofErr w:type="spellStart"/>
            <w:r w:rsidRPr="00AF4714">
              <w:rPr>
                <w:i/>
                <w:sz w:val="16"/>
                <w:szCs w:val="16"/>
              </w:rPr>
              <w:t>Gaudete</w:t>
            </w:r>
            <w:proofErr w:type="spellEnd"/>
            <w:r w:rsidRPr="00AF4714">
              <w:rPr>
                <w:i/>
                <w:sz w:val="16"/>
                <w:szCs w:val="16"/>
              </w:rPr>
              <w:t>”</w:t>
            </w:r>
          </w:p>
        </w:tc>
        <w:tc>
          <w:tcPr>
            <w:tcW w:w="380" w:type="dxa"/>
            <w:vMerge w:val="restart"/>
            <w:tcBorders>
              <w:top w:val="single" w:sz="6" w:space="0" w:color="auto"/>
              <w:left w:val="single" w:sz="6" w:space="0" w:color="auto"/>
              <w:bottom w:val="single" w:sz="6" w:space="0" w:color="auto"/>
              <w:right w:val="single" w:sz="4" w:space="0" w:color="auto"/>
            </w:tcBorders>
          </w:tcPr>
          <w:p w14:paraId="5C525E08" w14:textId="77777777" w:rsidR="007F59B8" w:rsidRPr="009005D9" w:rsidRDefault="007F59B8" w:rsidP="007F59B8">
            <w:pPr>
              <w:jc w:val="right"/>
              <w:rPr>
                <w:b/>
                <w:bCs/>
                <w:sz w:val="24"/>
                <w:szCs w:val="24"/>
              </w:rPr>
            </w:pPr>
            <w:r>
              <w:rPr>
                <w:b/>
                <w:bCs/>
                <w:sz w:val="24"/>
                <w:szCs w:val="24"/>
              </w:rPr>
              <w:t>17</w:t>
            </w:r>
          </w:p>
        </w:tc>
        <w:tc>
          <w:tcPr>
            <w:tcW w:w="718" w:type="dxa"/>
            <w:tcBorders>
              <w:top w:val="single" w:sz="6" w:space="0" w:color="auto"/>
              <w:left w:val="single" w:sz="4" w:space="0" w:color="auto"/>
              <w:bottom w:val="single" w:sz="4" w:space="0" w:color="auto"/>
              <w:right w:val="single" w:sz="6" w:space="0" w:color="auto"/>
            </w:tcBorders>
          </w:tcPr>
          <w:p w14:paraId="5EEE2FAC" w14:textId="77777777" w:rsidR="007F59B8" w:rsidRDefault="007F59B8" w:rsidP="007F59B8">
            <w:pPr>
              <w:jc w:val="right"/>
              <w:rPr>
                <w:sz w:val="18"/>
                <w:szCs w:val="18"/>
              </w:rPr>
            </w:pPr>
            <w:r>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14:paraId="72A7C05C" w14:textId="7F2ABB4C" w:rsidR="007F59B8" w:rsidRDefault="00AA0C72" w:rsidP="007F59B8">
            <w:pPr>
              <w:rPr>
                <w:sz w:val="18"/>
                <w:szCs w:val="18"/>
              </w:rPr>
            </w:pPr>
            <w:proofErr w:type="spellStart"/>
            <w:r>
              <w:rPr>
                <w:sz w:val="18"/>
                <w:szCs w:val="18"/>
              </w:rPr>
              <w:t>Def.ti</w:t>
            </w:r>
            <w:proofErr w:type="spellEnd"/>
            <w:r>
              <w:rPr>
                <w:sz w:val="18"/>
                <w:szCs w:val="18"/>
              </w:rPr>
              <w:t xml:space="preserve"> Bernardini Alberto; Travaglia Giancarlo, Maria, Giulia e Angelina</w:t>
            </w:r>
          </w:p>
        </w:tc>
      </w:tr>
      <w:tr w:rsidR="007F59B8" w14:paraId="1620963B" w14:textId="77777777" w:rsidTr="00EE4A69">
        <w:trPr>
          <w:trHeight w:val="14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8AD9905" w14:textId="77777777" w:rsidR="007F59B8" w:rsidRDefault="007F59B8" w:rsidP="007F59B8">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06D41782" w14:textId="77777777" w:rsidR="007F59B8" w:rsidRDefault="007F59B8" w:rsidP="007F59B8">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11967CAB" w14:textId="77777777" w:rsidR="007F59B8" w:rsidRDefault="007F59B8" w:rsidP="007F59B8">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55396690" w14:textId="26186C46" w:rsidR="007F59B8" w:rsidRDefault="007F59B8" w:rsidP="007F59B8">
            <w:pPr>
              <w:rPr>
                <w:sz w:val="18"/>
                <w:szCs w:val="18"/>
              </w:rPr>
            </w:pPr>
            <w:proofErr w:type="spellStart"/>
            <w:r>
              <w:rPr>
                <w:sz w:val="18"/>
                <w:szCs w:val="18"/>
              </w:rPr>
              <w:t>Def.ti</w:t>
            </w:r>
            <w:proofErr w:type="spellEnd"/>
            <w:r>
              <w:rPr>
                <w:sz w:val="18"/>
                <w:szCs w:val="18"/>
              </w:rPr>
              <w:t xml:space="preserve"> Rina e Silvio Cusin; Piccolo Lucindo; Ferruccio, Ester, Luciana e Serafino; Narciso e Antonietta</w:t>
            </w:r>
          </w:p>
        </w:tc>
      </w:tr>
      <w:tr w:rsidR="007F59B8" w14:paraId="5769C650" w14:textId="77777777" w:rsidTr="00EE4A69">
        <w:trPr>
          <w:trHeight w:val="8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B3008D5" w14:textId="77777777" w:rsidR="007F59B8" w:rsidRDefault="007F59B8" w:rsidP="007F59B8">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7CCFC471" w14:textId="77777777" w:rsidR="007F59B8" w:rsidRDefault="007F59B8" w:rsidP="007F59B8">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49B02700" w14:textId="77777777" w:rsidR="007F59B8" w:rsidRDefault="007F59B8" w:rsidP="007F59B8">
            <w:pPr>
              <w:jc w:val="right"/>
              <w:rPr>
                <w:sz w:val="18"/>
                <w:szCs w:val="18"/>
              </w:rPr>
            </w:pPr>
            <w:r>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14:paraId="05D4FFE6" w14:textId="6E453CE1" w:rsidR="007F59B8" w:rsidRDefault="007F59B8" w:rsidP="007F59B8">
            <w:pPr>
              <w:rPr>
                <w:sz w:val="18"/>
                <w:szCs w:val="18"/>
              </w:rPr>
            </w:pPr>
            <w:r>
              <w:rPr>
                <w:sz w:val="18"/>
                <w:szCs w:val="18"/>
              </w:rPr>
              <w:t xml:space="preserve">Pro </w:t>
            </w:r>
            <w:proofErr w:type="spellStart"/>
            <w:r>
              <w:rPr>
                <w:sz w:val="18"/>
                <w:szCs w:val="18"/>
              </w:rPr>
              <w:t>Populo</w:t>
            </w:r>
            <w:proofErr w:type="spellEnd"/>
            <w:r>
              <w:rPr>
                <w:sz w:val="18"/>
                <w:szCs w:val="18"/>
              </w:rPr>
              <w:t xml:space="preserve">; </w:t>
            </w:r>
            <w:proofErr w:type="spellStart"/>
            <w:r>
              <w:rPr>
                <w:sz w:val="18"/>
                <w:szCs w:val="18"/>
              </w:rPr>
              <w:t>Def.ti</w:t>
            </w:r>
            <w:proofErr w:type="spellEnd"/>
            <w:r>
              <w:rPr>
                <w:sz w:val="18"/>
                <w:szCs w:val="18"/>
              </w:rPr>
              <w:t xml:space="preserve"> </w:t>
            </w:r>
            <w:proofErr w:type="spellStart"/>
            <w:r>
              <w:rPr>
                <w:sz w:val="18"/>
                <w:szCs w:val="18"/>
              </w:rPr>
              <w:t>Magarotto</w:t>
            </w:r>
            <w:proofErr w:type="spellEnd"/>
            <w:r>
              <w:rPr>
                <w:sz w:val="18"/>
                <w:szCs w:val="18"/>
              </w:rPr>
              <w:t xml:space="preserve"> Antonio; Berto Guido, Bruno e Maria; Grossi Annamaria e </w:t>
            </w:r>
            <w:proofErr w:type="spellStart"/>
            <w:r>
              <w:rPr>
                <w:sz w:val="18"/>
                <w:szCs w:val="18"/>
              </w:rPr>
              <w:t>fam</w:t>
            </w:r>
            <w:proofErr w:type="spellEnd"/>
            <w:r>
              <w:rPr>
                <w:sz w:val="18"/>
                <w:szCs w:val="18"/>
              </w:rPr>
              <w:t xml:space="preserve">, </w:t>
            </w:r>
            <w:proofErr w:type="spellStart"/>
            <w:r>
              <w:rPr>
                <w:sz w:val="18"/>
                <w:szCs w:val="18"/>
              </w:rPr>
              <w:t>fam</w:t>
            </w:r>
            <w:proofErr w:type="spellEnd"/>
            <w:r>
              <w:rPr>
                <w:sz w:val="18"/>
                <w:szCs w:val="18"/>
              </w:rPr>
              <w:t>. Jacopo Berni; Toniolo Olga e genitori</w:t>
            </w:r>
            <w:r w:rsidR="006D1F40">
              <w:rPr>
                <w:sz w:val="18"/>
                <w:szCs w:val="18"/>
              </w:rPr>
              <w:t xml:space="preserve">; </w:t>
            </w:r>
            <w:proofErr w:type="spellStart"/>
            <w:r w:rsidR="006D1F40">
              <w:rPr>
                <w:sz w:val="18"/>
                <w:szCs w:val="18"/>
              </w:rPr>
              <w:t>fam</w:t>
            </w:r>
            <w:proofErr w:type="spellEnd"/>
            <w:r w:rsidR="006D1F40">
              <w:rPr>
                <w:sz w:val="18"/>
                <w:szCs w:val="18"/>
              </w:rPr>
              <w:t>. Maggiolo</w:t>
            </w:r>
          </w:p>
        </w:tc>
      </w:tr>
      <w:tr w:rsidR="007F59B8" w14:paraId="6DE8A70C" w14:textId="77777777" w:rsidTr="00EE4A69">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0FE9C7E7" w14:textId="77777777" w:rsidR="007F59B8" w:rsidRDefault="007F59B8" w:rsidP="007F59B8">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16A69E6B" w14:textId="77777777" w:rsidR="007F59B8" w:rsidRDefault="007F59B8" w:rsidP="007F59B8">
            <w:pPr>
              <w:rPr>
                <w:b/>
                <w:bCs/>
                <w:sz w:val="24"/>
                <w:szCs w:val="24"/>
              </w:rPr>
            </w:pPr>
          </w:p>
        </w:tc>
        <w:tc>
          <w:tcPr>
            <w:tcW w:w="718" w:type="dxa"/>
            <w:tcBorders>
              <w:top w:val="single" w:sz="4" w:space="0" w:color="auto"/>
              <w:left w:val="single" w:sz="4" w:space="0" w:color="auto"/>
              <w:bottom w:val="single" w:sz="4" w:space="0" w:color="auto"/>
              <w:right w:val="single" w:sz="6" w:space="0" w:color="auto"/>
            </w:tcBorders>
          </w:tcPr>
          <w:p w14:paraId="11183CE0" w14:textId="77777777" w:rsidR="007F59B8" w:rsidRDefault="007F59B8" w:rsidP="007F59B8">
            <w:pPr>
              <w:jc w:val="right"/>
              <w:rPr>
                <w:sz w:val="18"/>
                <w:szCs w:val="18"/>
              </w:rPr>
            </w:pPr>
            <w:r>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14:paraId="69E41438" w14:textId="6A2D184E" w:rsidR="007F59B8" w:rsidRPr="006010BA" w:rsidRDefault="006D1F40" w:rsidP="007F59B8">
            <w:pPr>
              <w:rPr>
                <w:spacing w:val="-4"/>
                <w:sz w:val="18"/>
                <w:szCs w:val="18"/>
              </w:rPr>
            </w:pPr>
            <w:proofErr w:type="spellStart"/>
            <w:r w:rsidRPr="006010BA">
              <w:rPr>
                <w:spacing w:val="-4"/>
                <w:sz w:val="18"/>
                <w:szCs w:val="18"/>
              </w:rPr>
              <w:t>Def.ti</w:t>
            </w:r>
            <w:proofErr w:type="spellEnd"/>
            <w:r w:rsidRPr="006010BA">
              <w:rPr>
                <w:spacing w:val="-4"/>
                <w:sz w:val="18"/>
                <w:szCs w:val="18"/>
              </w:rPr>
              <w:t xml:space="preserve"> Marina Sergio e genitori; Luciano, Angelo e Germana</w:t>
            </w:r>
          </w:p>
        </w:tc>
      </w:tr>
      <w:tr w:rsidR="007F59B8" w14:paraId="734A34F6" w14:textId="77777777" w:rsidTr="00EE4A69">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15D571F" w14:textId="77777777" w:rsidR="007F59B8" w:rsidRDefault="007F59B8" w:rsidP="007F59B8">
            <w:pPr>
              <w:rPr>
                <w:i/>
                <w:sz w:val="14"/>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44E3F922" w14:textId="77777777" w:rsidR="007F59B8" w:rsidRDefault="007F59B8" w:rsidP="007F59B8">
            <w:pPr>
              <w:rPr>
                <w:b/>
                <w:bCs/>
                <w:sz w:val="24"/>
                <w:szCs w:val="24"/>
              </w:rPr>
            </w:pPr>
          </w:p>
        </w:tc>
        <w:tc>
          <w:tcPr>
            <w:tcW w:w="718" w:type="dxa"/>
            <w:tcBorders>
              <w:top w:val="single" w:sz="4" w:space="0" w:color="auto"/>
              <w:left w:val="single" w:sz="4" w:space="0" w:color="auto"/>
              <w:bottom w:val="single" w:sz="6" w:space="0" w:color="auto"/>
              <w:right w:val="single" w:sz="6" w:space="0" w:color="auto"/>
            </w:tcBorders>
          </w:tcPr>
          <w:p w14:paraId="78D96204" w14:textId="77777777" w:rsidR="007F59B8" w:rsidRDefault="007F59B8" w:rsidP="007F59B8">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46923D65" w14:textId="5D8DB072" w:rsidR="007F59B8" w:rsidRDefault="007F59B8" w:rsidP="007F59B8">
            <w:pPr>
              <w:rPr>
                <w:sz w:val="18"/>
                <w:szCs w:val="18"/>
              </w:rPr>
            </w:pPr>
            <w:proofErr w:type="spellStart"/>
            <w:r w:rsidRPr="00063F3B">
              <w:rPr>
                <w:sz w:val="18"/>
                <w:szCs w:val="18"/>
              </w:rPr>
              <w:t>Def.ti</w:t>
            </w:r>
            <w:proofErr w:type="spellEnd"/>
            <w:r w:rsidRPr="00063F3B">
              <w:rPr>
                <w:sz w:val="18"/>
                <w:szCs w:val="18"/>
              </w:rPr>
              <w:t xml:space="preserve"> Girotto Enzo e </w:t>
            </w:r>
            <w:proofErr w:type="spellStart"/>
            <w:r w:rsidRPr="00063F3B">
              <w:rPr>
                <w:sz w:val="18"/>
                <w:szCs w:val="18"/>
              </w:rPr>
              <w:t>fam</w:t>
            </w:r>
            <w:proofErr w:type="spellEnd"/>
            <w:r w:rsidRPr="00063F3B">
              <w:rPr>
                <w:sz w:val="18"/>
                <w:szCs w:val="18"/>
              </w:rPr>
              <w:t>.</w:t>
            </w:r>
          </w:p>
        </w:tc>
      </w:tr>
      <w:tr w:rsidR="00A63708" w14:paraId="0D6608D7" w14:textId="77777777" w:rsidTr="00EE4A69">
        <w:trPr>
          <w:trHeight w:val="17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00DEC971" w14:textId="77777777" w:rsidR="00A63708" w:rsidRPr="00D25D17" w:rsidRDefault="00A63708" w:rsidP="00A63708">
            <w:pPr>
              <w:numPr>
                <w:ilvl w:val="0"/>
                <w:numId w:val="3"/>
              </w:numPr>
              <w:rPr>
                <w:sz w:val="24"/>
                <w:szCs w:val="24"/>
                <w:u w:val="single"/>
              </w:rPr>
            </w:pPr>
            <w:r w:rsidRPr="00D25D17">
              <w:rPr>
                <w:sz w:val="24"/>
                <w:szCs w:val="24"/>
                <w:u w:val="single"/>
              </w:rPr>
              <w:t>LUNEDÍ</w:t>
            </w:r>
          </w:p>
          <w:p w14:paraId="7DE2A221" w14:textId="77777777" w:rsidR="00A63708" w:rsidRPr="00644999" w:rsidRDefault="00A63708" w:rsidP="00EE4A69">
            <w:pPr>
              <w:jc w:val="center"/>
              <w:rPr>
                <w:b/>
                <w:sz w:val="16"/>
                <w:szCs w:val="24"/>
              </w:rPr>
            </w:pPr>
          </w:p>
          <w:p w14:paraId="7A72C106" w14:textId="77777777" w:rsidR="00A63708" w:rsidRPr="00BB7816" w:rsidRDefault="00A63708" w:rsidP="00EE4A69">
            <w:pPr>
              <w:jc w:val="center"/>
              <w:rPr>
                <w:b/>
                <w:sz w:val="24"/>
                <w:szCs w:val="24"/>
              </w:rPr>
            </w:pPr>
            <w:r>
              <w:rPr>
                <w:sz w:val="16"/>
                <w:szCs w:val="16"/>
              </w:rPr>
              <w:t>Feria</w:t>
            </w:r>
            <w:r w:rsidRPr="005148CF">
              <w:rPr>
                <w:sz w:val="16"/>
                <w:szCs w:val="16"/>
              </w:rPr>
              <w:t xml:space="preserve"> d</w:t>
            </w:r>
            <w:r>
              <w:rPr>
                <w:sz w:val="16"/>
                <w:szCs w:val="16"/>
              </w:rPr>
              <w:t>el tempo di Avvento</w:t>
            </w:r>
          </w:p>
        </w:tc>
        <w:tc>
          <w:tcPr>
            <w:tcW w:w="380" w:type="dxa"/>
            <w:vMerge w:val="restart"/>
            <w:tcBorders>
              <w:top w:val="single" w:sz="6" w:space="0" w:color="auto"/>
              <w:left w:val="single" w:sz="6" w:space="0" w:color="auto"/>
              <w:bottom w:val="single" w:sz="6" w:space="0" w:color="auto"/>
              <w:right w:val="single" w:sz="4" w:space="0" w:color="auto"/>
            </w:tcBorders>
          </w:tcPr>
          <w:p w14:paraId="1F640449" w14:textId="77777777" w:rsidR="00A63708" w:rsidRDefault="00A63708" w:rsidP="00EE4A69">
            <w:pPr>
              <w:jc w:val="right"/>
              <w:rPr>
                <w:sz w:val="24"/>
                <w:szCs w:val="24"/>
              </w:rPr>
            </w:pPr>
            <w:r>
              <w:rPr>
                <w:sz w:val="24"/>
                <w:szCs w:val="24"/>
              </w:rPr>
              <w:t>18</w:t>
            </w:r>
          </w:p>
        </w:tc>
        <w:tc>
          <w:tcPr>
            <w:tcW w:w="718" w:type="dxa"/>
            <w:tcBorders>
              <w:top w:val="single" w:sz="6" w:space="0" w:color="auto"/>
              <w:left w:val="single" w:sz="4" w:space="0" w:color="auto"/>
              <w:bottom w:val="single" w:sz="4" w:space="0" w:color="auto"/>
              <w:right w:val="single" w:sz="6" w:space="0" w:color="auto"/>
            </w:tcBorders>
          </w:tcPr>
          <w:p w14:paraId="5B0516CC" w14:textId="77777777" w:rsidR="00A63708" w:rsidRDefault="00A63708" w:rsidP="00EE4A69">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6D486560" w14:textId="769EB1E0" w:rsidR="00A63708" w:rsidRDefault="00C57420" w:rsidP="00EE4A69">
            <w:pPr>
              <w:rPr>
                <w:sz w:val="18"/>
                <w:szCs w:val="18"/>
              </w:rPr>
            </w:pPr>
            <w:proofErr w:type="spellStart"/>
            <w:r>
              <w:rPr>
                <w:sz w:val="18"/>
                <w:szCs w:val="18"/>
              </w:rPr>
              <w:t>Def.ti</w:t>
            </w:r>
            <w:proofErr w:type="spellEnd"/>
            <w:r>
              <w:rPr>
                <w:sz w:val="18"/>
                <w:szCs w:val="18"/>
              </w:rPr>
              <w:t xml:space="preserve"> Berto Antonio</w:t>
            </w:r>
          </w:p>
        </w:tc>
      </w:tr>
      <w:tr w:rsidR="00A63708" w14:paraId="0FEBBECC" w14:textId="77777777" w:rsidTr="00EE4A69">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E6DE86A" w14:textId="77777777" w:rsidR="00A63708" w:rsidRDefault="00A63708" w:rsidP="00EE4A69">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7979E8D8" w14:textId="77777777" w:rsidR="00A63708" w:rsidRDefault="00A63708" w:rsidP="00EE4A69">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14:paraId="54E6AB77" w14:textId="77777777" w:rsidR="00A63708" w:rsidRDefault="00A63708" w:rsidP="00EE4A69">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304CDDF5" w14:textId="7D58B40B" w:rsidR="00A63708" w:rsidRDefault="00A63708" w:rsidP="00EE4A69">
            <w:pPr>
              <w:rPr>
                <w:sz w:val="18"/>
                <w:szCs w:val="18"/>
              </w:rPr>
            </w:pPr>
            <w:proofErr w:type="spellStart"/>
            <w:proofErr w:type="gramStart"/>
            <w:r>
              <w:rPr>
                <w:sz w:val="18"/>
                <w:szCs w:val="18"/>
              </w:rPr>
              <w:t>Def.ti</w:t>
            </w:r>
            <w:proofErr w:type="spellEnd"/>
            <w:r w:rsidR="006D1F40">
              <w:rPr>
                <w:sz w:val="18"/>
                <w:szCs w:val="18"/>
              </w:rPr>
              <w:t xml:space="preserve">  </w:t>
            </w:r>
            <w:proofErr w:type="spellStart"/>
            <w:r w:rsidR="006D1F40">
              <w:rPr>
                <w:sz w:val="18"/>
                <w:szCs w:val="18"/>
              </w:rPr>
              <w:t>Ianus</w:t>
            </w:r>
            <w:proofErr w:type="spellEnd"/>
            <w:proofErr w:type="gramEnd"/>
            <w:r w:rsidR="006D1F40">
              <w:rPr>
                <w:sz w:val="18"/>
                <w:szCs w:val="18"/>
              </w:rPr>
              <w:t xml:space="preserve"> Maria</w:t>
            </w:r>
          </w:p>
        </w:tc>
      </w:tr>
      <w:tr w:rsidR="00A63708" w14:paraId="1F4AE8E7" w14:textId="77777777" w:rsidTr="00EE4A69">
        <w:trPr>
          <w:trHeight w:val="104"/>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20353D3" w14:textId="77777777" w:rsidR="00A63708" w:rsidRDefault="00A63708" w:rsidP="00EE4A69">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34B3BCF0" w14:textId="77777777" w:rsidR="00A63708" w:rsidRDefault="00A63708" w:rsidP="00EE4A69">
            <w:pPr>
              <w:rPr>
                <w:sz w:val="24"/>
                <w:szCs w:val="24"/>
              </w:rPr>
            </w:pPr>
          </w:p>
        </w:tc>
        <w:tc>
          <w:tcPr>
            <w:tcW w:w="718" w:type="dxa"/>
            <w:tcBorders>
              <w:top w:val="single" w:sz="4" w:space="0" w:color="auto"/>
              <w:left w:val="single" w:sz="4" w:space="0" w:color="auto"/>
              <w:bottom w:val="single" w:sz="4" w:space="0" w:color="auto"/>
              <w:right w:val="single" w:sz="6" w:space="0" w:color="auto"/>
            </w:tcBorders>
          </w:tcPr>
          <w:p w14:paraId="6E64239E" w14:textId="77777777" w:rsidR="00A63708" w:rsidRDefault="00A63708" w:rsidP="00EE4A69">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12B75BD6" w14:textId="10880AD1" w:rsidR="00A63708" w:rsidRDefault="00A63708" w:rsidP="00EE4A69">
            <w:pPr>
              <w:rPr>
                <w:sz w:val="18"/>
                <w:szCs w:val="18"/>
              </w:rPr>
            </w:pPr>
            <w:proofErr w:type="spellStart"/>
            <w:r>
              <w:rPr>
                <w:sz w:val="18"/>
                <w:szCs w:val="18"/>
              </w:rPr>
              <w:t>Def.ti</w:t>
            </w:r>
            <w:proofErr w:type="spellEnd"/>
            <w:r w:rsidR="006D1F40">
              <w:rPr>
                <w:sz w:val="18"/>
                <w:szCs w:val="18"/>
              </w:rPr>
              <w:t xml:space="preserve"> Trovò Umberto, Maria, Giuditta e Rosetta</w:t>
            </w:r>
            <w:r w:rsidR="00DA0853">
              <w:rPr>
                <w:sz w:val="18"/>
                <w:szCs w:val="18"/>
              </w:rPr>
              <w:t>; Scaringella Luigi</w:t>
            </w:r>
          </w:p>
        </w:tc>
      </w:tr>
      <w:tr w:rsidR="00A63708" w14:paraId="4DCBAF07" w14:textId="77777777" w:rsidTr="00EE4A69">
        <w:trPr>
          <w:trHeight w:val="22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7D59653" w14:textId="77777777" w:rsidR="00A63708" w:rsidRDefault="00A63708" w:rsidP="00EE4A69">
            <w:pPr>
              <w:rPr>
                <w:sz w:val="16"/>
                <w:szCs w:val="16"/>
              </w:rPr>
            </w:pPr>
          </w:p>
        </w:tc>
        <w:tc>
          <w:tcPr>
            <w:tcW w:w="0" w:type="auto"/>
            <w:vMerge/>
            <w:tcBorders>
              <w:top w:val="single" w:sz="6" w:space="0" w:color="auto"/>
              <w:left w:val="single" w:sz="6" w:space="0" w:color="auto"/>
              <w:bottom w:val="single" w:sz="6" w:space="0" w:color="auto"/>
              <w:right w:val="single" w:sz="4" w:space="0" w:color="auto"/>
            </w:tcBorders>
            <w:vAlign w:val="center"/>
          </w:tcPr>
          <w:p w14:paraId="77F4AEAA" w14:textId="77777777" w:rsidR="00A63708" w:rsidRDefault="00A63708" w:rsidP="00EE4A69">
            <w:pPr>
              <w:rPr>
                <w:sz w:val="24"/>
                <w:szCs w:val="24"/>
              </w:rPr>
            </w:pPr>
          </w:p>
        </w:tc>
        <w:tc>
          <w:tcPr>
            <w:tcW w:w="718" w:type="dxa"/>
            <w:tcBorders>
              <w:top w:val="single" w:sz="4" w:space="0" w:color="auto"/>
              <w:left w:val="single" w:sz="4" w:space="0" w:color="auto"/>
              <w:bottom w:val="single" w:sz="6" w:space="0" w:color="auto"/>
              <w:right w:val="single" w:sz="6" w:space="0" w:color="auto"/>
            </w:tcBorders>
          </w:tcPr>
          <w:p w14:paraId="00DD98A9" w14:textId="77777777" w:rsidR="00A63708" w:rsidRDefault="00A63708" w:rsidP="00EE4A69">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50364A42" w14:textId="0443C582" w:rsidR="00A63708" w:rsidRDefault="00A63708" w:rsidP="00EE4A69">
            <w:pPr>
              <w:rPr>
                <w:sz w:val="18"/>
                <w:szCs w:val="18"/>
              </w:rPr>
            </w:pPr>
            <w:proofErr w:type="spellStart"/>
            <w:r>
              <w:rPr>
                <w:sz w:val="18"/>
                <w:szCs w:val="18"/>
              </w:rPr>
              <w:t>Def.ti</w:t>
            </w:r>
            <w:proofErr w:type="spellEnd"/>
            <w:r w:rsidR="00DA0853">
              <w:rPr>
                <w:sz w:val="18"/>
                <w:szCs w:val="18"/>
              </w:rPr>
              <w:t xml:space="preserve"> sorelle e fratelli </w:t>
            </w:r>
            <w:proofErr w:type="spellStart"/>
            <w:r w:rsidR="00DA0853">
              <w:rPr>
                <w:sz w:val="18"/>
                <w:szCs w:val="18"/>
              </w:rPr>
              <w:t>Zandolin</w:t>
            </w:r>
            <w:proofErr w:type="spellEnd"/>
            <w:r w:rsidR="00DA0853">
              <w:rPr>
                <w:sz w:val="18"/>
                <w:szCs w:val="18"/>
              </w:rPr>
              <w:t xml:space="preserve"> </w:t>
            </w:r>
          </w:p>
        </w:tc>
      </w:tr>
      <w:tr w:rsidR="00DA0853" w14:paraId="7691299C" w14:textId="77777777" w:rsidTr="00EE4A69">
        <w:trPr>
          <w:trHeight w:val="45"/>
          <w:jc w:val="center"/>
        </w:trPr>
        <w:tc>
          <w:tcPr>
            <w:tcW w:w="1972" w:type="dxa"/>
            <w:vMerge w:val="restart"/>
            <w:tcBorders>
              <w:top w:val="single" w:sz="6" w:space="0" w:color="auto"/>
              <w:left w:val="single" w:sz="6" w:space="0" w:color="auto"/>
              <w:bottom w:val="single" w:sz="6" w:space="0" w:color="auto"/>
              <w:right w:val="single" w:sz="6" w:space="0" w:color="auto"/>
            </w:tcBorders>
          </w:tcPr>
          <w:p w14:paraId="1A0677D0" w14:textId="77777777" w:rsidR="00DA0853" w:rsidRPr="00D25D17" w:rsidRDefault="00DA0853" w:rsidP="00DA0853">
            <w:pPr>
              <w:numPr>
                <w:ilvl w:val="0"/>
                <w:numId w:val="3"/>
              </w:numPr>
              <w:rPr>
                <w:sz w:val="24"/>
                <w:szCs w:val="24"/>
                <w:u w:val="single"/>
              </w:rPr>
            </w:pPr>
            <w:r w:rsidRPr="00D25D17">
              <w:rPr>
                <w:sz w:val="24"/>
                <w:szCs w:val="24"/>
                <w:u w:val="single"/>
              </w:rPr>
              <w:t>MARTEDÍ</w:t>
            </w:r>
          </w:p>
          <w:p w14:paraId="052F18FE" w14:textId="77777777" w:rsidR="00DA0853" w:rsidRPr="000E6EB2" w:rsidRDefault="00DA0853" w:rsidP="00DA0853">
            <w:pPr>
              <w:jc w:val="center"/>
              <w:rPr>
                <w:sz w:val="14"/>
                <w:szCs w:val="16"/>
              </w:rPr>
            </w:pPr>
          </w:p>
          <w:p w14:paraId="7ADE851D" w14:textId="77777777" w:rsidR="00DA0853" w:rsidRPr="005148CF" w:rsidRDefault="00DA0853" w:rsidP="00DA0853">
            <w:pPr>
              <w:jc w:val="center"/>
              <w:rPr>
                <w:sz w:val="16"/>
                <w:szCs w:val="16"/>
              </w:rPr>
            </w:pPr>
            <w:r>
              <w:rPr>
                <w:sz w:val="16"/>
                <w:szCs w:val="16"/>
              </w:rPr>
              <w:t>Feria del tempo di Avvento</w:t>
            </w:r>
          </w:p>
        </w:tc>
        <w:tc>
          <w:tcPr>
            <w:tcW w:w="380" w:type="dxa"/>
            <w:vMerge w:val="restart"/>
            <w:tcBorders>
              <w:top w:val="single" w:sz="6" w:space="0" w:color="auto"/>
              <w:left w:val="single" w:sz="6" w:space="0" w:color="auto"/>
              <w:bottom w:val="single" w:sz="6" w:space="0" w:color="auto"/>
              <w:right w:val="single" w:sz="6" w:space="0" w:color="auto"/>
            </w:tcBorders>
          </w:tcPr>
          <w:p w14:paraId="45A59642" w14:textId="77777777" w:rsidR="00DA0853" w:rsidRPr="00C6405F" w:rsidRDefault="00DA0853" w:rsidP="00DA0853">
            <w:pPr>
              <w:jc w:val="right"/>
              <w:rPr>
                <w:sz w:val="24"/>
                <w:szCs w:val="24"/>
              </w:rPr>
            </w:pPr>
            <w:r>
              <w:rPr>
                <w:sz w:val="24"/>
                <w:szCs w:val="24"/>
              </w:rPr>
              <w:t>19</w:t>
            </w:r>
          </w:p>
        </w:tc>
        <w:tc>
          <w:tcPr>
            <w:tcW w:w="718" w:type="dxa"/>
            <w:tcBorders>
              <w:top w:val="single" w:sz="6" w:space="0" w:color="auto"/>
              <w:left w:val="single" w:sz="6" w:space="0" w:color="auto"/>
              <w:bottom w:val="single" w:sz="4" w:space="0" w:color="auto"/>
              <w:right w:val="single" w:sz="6" w:space="0" w:color="auto"/>
            </w:tcBorders>
          </w:tcPr>
          <w:p w14:paraId="7C822B07" w14:textId="77777777" w:rsidR="00DA0853" w:rsidRDefault="00DA0853" w:rsidP="00DA0853">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28B9AF92" w14:textId="4CC0BAF7" w:rsidR="00DA0853" w:rsidRDefault="00DA0853" w:rsidP="00DA0853">
            <w:pPr>
              <w:rPr>
                <w:sz w:val="18"/>
                <w:szCs w:val="18"/>
              </w:rPr>
            </w:pPr>
            <w:r>
              <w:rPr>
                <w:sz w:val="18"/>
                <w:szCs w:val="18"/>
              </w:rPr>
              <w:t>Per le Anime</w:t>
            </w:r>
          </w:p>
        </w:tc>
      </w:tr>
      <w:tr w:rsidR="00A63708" w14:paraId="0C426BFF" w14:textId="77777777" w:rsidTr="00EE4A6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9F64101" w14:textId="77777777" w:rsidR="00A63708" w:rsidRDefault="00A63708" w:rsidP="00EE4A6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7289C9B"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2C0CA699" w14:textId="77777777" w:rsidR="00A63708" w:rsidRDefault="00A63708" w:rsidP="00EE4A69">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7C600F93" w14:textId="4C207FE6" w:rsidR="00A63708" w:rsidRDefault="00A63708" w:rsidP="00EE4A69">
            <w:pPr>
              <w:rPr>
                <w:sz w:val="18"/>
                <w:szCs w:val="18"/>
              </w:rPr>
            </w:pPr>
            <w:proofErr w:type="spellStart"/>
            <w:r>
              <w:rPr>
                <w:sz w:val="18"/>
                <w:szCs w:val="18"/>
              </w:rPr>
              <w:t>Def.ti</w:t>
            </w:r>
            <w:proofErr w:type="spellEnd"/>
            <w:r w:rsidR="00DA0853">
              <w:rPr>
                <w:sz w:val="18"/>
                <w:szCs w:val="18"/>
              </w:rPr>
              <w:t xml:space="preserve"> </w:t>
            </w:r>
            <w:proofErr w:type="spellStart"/>
            <w:r w:rsidR="00DA0853">
              <w:rPr>
                <w:sz w:val="18"/>
                <w:szCs w:val="18"/>
              </w:rPr>
              <w:t>Romanzin</w:t>
            </w:r>
            <w:proofErr w:type="spellEnd"/>
            <w:r w:rsidR="00DA0853">
              <w:rPr>
                <w:sz w:val="18"/>
                <w:szCs w:val="18"/>
              </w:rPr>
              <w:t xml:space="preserve"> Michela</w:t>
            </w:r>
          </w:p>
        </w:tc>
      </w:tr>
      <w:tr w:rsidR="00DA0853" w14:paraId="6FF32786" w14:textId="77777777" w:rsidTr="00EE4A6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6B35D732" w14:textId="77777777" w:rsidR="00DA0853" w:rsidRDefault="00DA0853" w:rsidP="00DA0853">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B8D96E6" w14:textId="77777777" w:rsidR="00DA0853" w:rsidRDefault="00DA0853" w:rsidP="00DA0853">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51E2A13D" w14:textId="77777777" w:rsidR="00DA0853" w:rsidRDefault="00DA0853" w:rsidP="00DA0853">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7E507706" w14:textId="766AC5B3" w:rsidR="00DA0853" w:rsidRDefault="00DA0853" w:rsidP="00DA0853">
            <w:pPr>
              <w:rPr>
                <w:sz w:val="18"/>
                <w:szCs w:val="18"/>
              </w:rPr>
            </w:pPr>
            <w:r>
              <w:rPr>
                <w:sz w:val="18"/>
                <w:szCs w:val="18"/>
              </w:rPr>
              <w:t>Per le Anime</w:t>
            </w:r>
          </w:p>
        </w:tc>
      </w:tr>
      <w:tr w:rsidR="00A63708" w14:paraId="5B406AA1" w14:textId="77777777" w:rsidTr="00EE4A69">
        <w:trPr>
          <w:trHeight w:val="16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5E4033BE" w14:textId="77777777" w:rsidR="00A63708" w:rsidRDefault="00A63708" w:rsidP="00EE4A6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00DE7CC"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10826CE8" w14:textId="77777777" w:rsidR="00A63708" w:rsidRDefault="00A63708" w:rsidP="00EE4A69">
            <w:pPr>
              <w:jc w:val="right"/>
              <w:rPr>
                <w:sz w:val="18"/>
                <w:szCs w:val="18"/>
              </w:rPr>
            </w:pPr>
            <w:r>
              <w:rPr>
                <w:sz w:val="18"/>
                <w:szCs w:val="18"/>
              </w:rPr>
              <w:t>18.30</w:t>
            </w:r>
          </w:p>
        </w:tc>
        <w:tc>
          <w:tcPr>
            <w:tcW w:w="4491" w:type="dxa"/>
            <w:tcBorders>
              <w:top w:val="single" w:sz="4" w:space="0" w:color="auto"/>
              <w:left w:val="single" w:sz="6" w:space="0" w:color="auto"/>
              <w:bottom w:val="single" w:sz="4" w:space="0" w:color="auto"/>
              <w:right w:val="single" w:sz="6" w:space="0" w:color="auto"/>
            </w:tcBorders>
          </w:tcPr>
          <w:p w14:paraId="7698B40E" w14:textId="2F653213" w:rsidR="00A63708" w:rsidRDefault="00A63708" w:rsidP="00EE4A69">
            <w:pPr>
              <w:rPr>
                <w:sz w:val="18"/>
                <w:szCs w:val="18"/>
              </w:rPr>
            </w:pPr>
            <w:proofErr w:type="spellStart"/>
            <w:r>
              <w:rPr>
                <w:sz w:val="18"/>
                <w:szCs w:val="18"/>
              </w:rPr>
              <w:t>Def.ti</w:t>
            </w:r>
            <w:proofErr w:type="spellEnd"/>
            <w:r w:rsidR="00DA0853">
              <w:rPr>
                <w:sz w:val="18"/>
                <w:szCs w:val="18"/>
              </w:rPr>
              <w:t xml:space="preserve"> </w:t>
            </w:r>
            <w:proofErr w:type="spellStart"/>
            <w:r w:rsidR="00DA0853">
              <w:rPr>
                <w:sz w:val="18"/>
                <w:szCs w:val="18"/>
              </w:rPr>
              <w:t>Paiuscato</w:t>
            </w:r>
            <w:proofErr w:type="spellEnd"/>
            <w:r w:rsidR="00DA0853">
              <w:rPr>
                <w:sz w:val="18"/>
                <w:szCs w:val="18"/>
              </w:rPr>
              <w:t xml:space="preserve"> Franco e </w:t>
            </w:r>
            <w:proofErr w:type="spellStart"/>
            <w:r w:rsidR="00DA0853">
              <w:rPr>
                <w:sz w:val="18"/>
                <w:szCs w:val="18"/>
              </w:rPr>
              <w:t>fam</w:t>
            </w:r>
            <w:proofErr w:type="spellEnd"/>
            <w:r w:rsidR="00DA0853">
              <w:rPr>
                <w:sz w:val="18"/>
                <w:szCs w:val="18"/>
              </w:rPr>
              <w:t xml:space="preserve">; Giorgio Pezzolo; Aldo e Nella </w:t>
            </w:r>
            <w:proofErr w:type="spellStart"/>
            <w:r w:rsidR="00DA0853">
              <w:rPr>
                <w:sz w:val="18"/>
                <w:szCs w:val="18"/>
              </w:rPr>
              <w:t>Ballan</w:t>
            </w:r>
            <w:proofErr w:type="spellEnd"/>
          </w:p>
        </w:tc>
      </w:tr>
      <w:tr w:rsidR="00A63708" w14:paraId="2FCE98EF" w14:textId="77777777" w:rsidTr="00EE4A69">
        <w:trPr>
          <w:trHeight w:val="84"/>
          <w:jc w:val="center"/>
        </w:trPr>
        <w:tc>
          <w:tcPr>
            <w:tcW w:w="1972" w:type="dxa"/>
            <w:vMerge w:val="restart"/>
            <w:tcBorders>
              <w:top w:val="single" w:sz="6" w:space="0" w:color="auto"/>
              <w:left w:val="single" w:sz="6" w:space="0" w:color="auto"/>
              <w:bottom w:val="single" w:sz="6" w:space="0" w:color="auto"/>
              <w:right w:val="single" w:sz="6" w:space="0" w:color="auto"/>
            </w:tcBorders>
          </w:tcPr>
          <w:p w14:paraId="514791E8" w14:textId="77777777" w:rsidR="00A63708" w:rsidRPr="00D25D17" w:rsidRDefault="00A63708" w:rsidP="00A63708">
            <w:pPr>
              <w:numPr>
                <w:ilvl w:val="0"/>
                <w:numId w:val="3"/>
              </w:numPr>
              <w:rPr>
                <w:sz w:val="24"/>
                <w:szCs w:val="24"/>
                <w:u w:val="single"/>
              </w:rPr>
            </w:pPr>
            <w:r w:rsidRPr="00D25D17">
              <w:rPr>
                <w:sz w:val="24"/>
                <w:szCs w:val="24"/>
                <w:u w:val="single"/>
              </w:rPr>
              <w:t>MERCOLEDÍ</w:t>
            </w:r>
          </w:p>
          <w:p w14:paraId="41B54EF1" w14:textId="77777777" w:rsidR="00A63708" w:rsidRPr="000E6EB2" w:rsidRDefault="00A63708" w:rsidP="00EE4A69">
            <w:pPr>
              <w:jc w:val="center"/>
              <w:rPr>
                <w:sz w:val="14"/>
                <w:szCs w:val="16"/>
              </w:rPr>
            </w:pPr>
          </w:p>
          <w:p w14:paraId="63A24F56" w14:textId="77777777" w:rsidR="00A63708" w:rsidRPr="000C75F4" w:rsidRDefault="00A63708" w:rsidP="00EE4A69">
            <w:pPr>
              <w:jc w:val="center"/>
              <w:rPr>
                <w:b/>
                <w:sz w:val="18"/>
                <w:szCs w:val="24"/>
              </w:rPr>
            </w:pPr>
            <w:r>
              <w:rPr>
                <w:sz w:val="16"/>
                <w:szCs w:val="16"/>
              </w:rPr>
              <w:t>Feria del tempo di Avvento</w:t>
            </w:r>
          </w:p>
        </w:tc>
        <w:tc>
          <w:tcPr>
            <w:tcW w:w="380" w:type="dxa"/>
            <w:vMerge w:val="restart"/>
            <w:tcBorders>
              <w:top w:val="single" w:sz="6" w:space="0" w:color="auto"/>
              <w:left w:val="single" w:sz="6" w:space="0" w:color="auto"/>
              <w:bottom w:val="single" w:sz="6" w:space="0" w:color="auto"/>
              <w:right w:val="single" w:sz="6" w:space="0" w:color="auto"/>
            </w:tcBorders>
          </w:tcPr>
          <w:p w14:paraId="64CA83A3" w14:textId="77777777" w:rsidR="00A63708" w:rsidRDefault="00A63708" w:rsidP="00EE4A69">
            <w:pPr>
              <w:jc w:val="right"/>
              <w:rPr>
                <w:sz w:val="24"/>
                <w:szCs w:val="24"/>
              </w:rPr>
            </w:pPr>
            <w:r>
              <w:rPr>
                <w:sz w:val="24"/>
                <w:szCs w:val="24"/>
              </w:rPr>
              <w:t>20</w:t>
            </w:r>
          </w:p>
        </w:tc>
        <w:tc>
          <w:tcPr>
            <w:tcW w:w="718" w:type="dxa"/>
            <w:tcBorders>
              <w:top w:val="single" w:sz="6" w:space="0" w:color="auto"/>
              <w:left w:val="single" w:sz="6" w:space="0" w:color="auto"/>
              <w:bottom w:val="single" w:sz="4" w:space="0" w:color="auto"/>
              <w:right w:val="single" w:sz="6" w:space="0" w:color="auto"/>
            </w:tcBorders>
          </w:tcPr>
          <w:p w14:paraId="4828E58C" w14:textId="77777777" w:rsidR="00A63708" w:rsidRDefault="00A63708" w:rsidP="00EE4A69">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63FB03D3" w14:textId="29C1719F" w:rsidR="00A63708" w:rsidRDefault="00A63708" w:rsidP="00EE4A69">
            <w:pPr>
              <w:rPr>
                <w:sz w:val="18"/>
                <w:szCs w:val="18"/>
              </w:rPr>
            </w:pPr>
            <w:proofErr w:type="spellStart"/>
            <w:r>
              <w:rPr>
                <w:sz w:val="18"/>
                <w:szCs w:val="18"/>
              </w:rPr>
              <w:t>Def.ti</w:t>
            </w:r>
            <w:proofErr w:type="spellEnd"/>
            <w:r w:rsidR="000C6AE2">
              <w:rPr>
                <w:sz w:val="18"/>
                <w:szCs w:val="18"/>
              </w:rPr>
              <w:t xml:space="preserve"> </w:t>
            </w:r>
            <w:r w:rsidR="00DA0853">
              <w:rPr>
                <w:sz w:val="18"/>
                <w:szCs w:val="18"/>
              </w:rPr>
              <w:t>Gemma, Rina e Eugenia</w:t>
            </w:r>
            <w:r w:rsidR="00C57420">
              <w:rPr>
                <w:sz w:val="18"/>
                <w:szCs w:val="18"/>
              </w:rPr>
              <w:t xml:space="preserve">; Veronese </w:t>
            </w:r>
            <w:proofErr w:type="spellStart"/>
            <w:r w:rsidR="00C57420">
              <w:rPr>
                <w:sz w:val="18"/>
                <w:szCs w:val="18"/>
              </w:rPr>
              <w:t>Ortore</w:t>
            </w:r>
            <w:proofErr w:type="spellEnd"/>
            <w:r w:rsidR="00C57420">
              <w:rPr>
                <w:sz w:val="18"/>
                <w:szCs w:val="18"/>
              </w:rPr>
              <w:t xml:space="preserve"> Matilde</w:t>
            </w:r>
          </w:p>
        </w:tc>
      </w:tr>
      <w:tr w:rsidR="00A63708" w14:paraId="78F042F0" w14:textId="77777777" w:rsidTr="00EE4A69">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3CDD627" w14:textId="77777777" w:rsidR="00A63708" w:rsidRDefault="00A63708" w:rsidP="00EE4A69">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A9D5B07"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71B9F29B" w14:textId="77777777" w:rsidR="00A63708" w:rsidRDefault="00A63708" w:rsidP="00EE4A69">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059D2710" w14:textId="7DB2FA1E" w:rsidR="00A63708" w:rsidRDefault="00A63708" w:rsidP="00EE4A69">
            <w:pPr>
              <w:rPr>
                <w:sz w:val="18"/>
                <w:szCs w:val="18"/>
              </w:rPr>
            </w:pPr>
            <w:proofErr w:type="spellStart"/>
            <w:r>
              <w:rPr>
                <w:sz w:val="18"/>
                <w:szCs w:val="18"/>
              </w:rPr>
              <w:t>Def.ti</w:t>
            </w:r>
            <w:proofErr w:type="spellEnd"/>
            <w:r w:rsidR="00DA0853">
              <w:rPr>
                <w:sz w:val="18"/>
                <w:szCs w:val="18"/>
              </w:rPr>
              <w:t xml:space="preserve"> Pavan Emilio e </w:t>
            </w:r>
            <w:proofErr w:type="spellStart"/>
            <w:r w:rsidR="00DA0853">
              <w:rPr>
                <w:sz w:val="18"/>
                <w:szCs w:val="18"/>
              </w:rPr>
              <w:t>Roffoni</w:t>
            </w:r>
            <w:proofErr w:type="spellEnd"/>
            <w:r w:rsidR="00DA0853">
              <w:rPr>
                <w:sz w:val="18"/>
                <w:szCs w:val="18"/>
              </w:rPr>
              <w:t xml:space="preserve"> Giuseppina; </w:t>
            </w:r>
            <w:proofErr w:type="spellStart"/>
            <w:r w:rsidR="00DA0853">
              <w:rPr>
                <w:sz w:val="18"/>
                <w:szCs w:val="18"/>
              </w:rPr>
              <w:t>Menesello</w:t>
            </w:r>
            <w:proofErr w:type="spellEnd"/>
            <w:r w:rsidR="00DA0853">
              <w:rPr>
                <w:sz w:val="18"/>
                <w:szCs w:val="18"/>
              </w:rPr>
              <w:t xml:space="preserve"> Gino e Cavestro Teresa </w:t>
            </w:r>
          </w:p>
        </w:tc>
      </w:tr>
      <w:tr w:rsidR="00A63708" w14:paraId="630CD145" w14:textId="77777777" w:rsidTr="00EE4A69">
        <w:trPr>
          <w:trHeight w:val="17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444DEE2" w14:textId="77777777" w:rsidR="00A63708" w:rsidRDefault="00A63708" w:rsidP="00EE4A69">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51275AF1"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6DD8BD65" w14:textId="77777777" w:rsidR="00A63708" w:rsidRDefault="00A63708" w:rsidP="00EE4A69">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2EE6B079" w14:textId="7EDFD069" w:rsidR="00A63708" w:rsidRDefault="00DA0853" w:rsidP="00EE4A69">
            <w:pPr>
              <w:rPr>
                <w:sz w:val="18"/>
                <w:szCs w:val="18"/>
              </w:rPr>
            </w:pPr>
            <w:r>
              <w:rPr>
                <w:sz w:val="18"/>
                <w:szCs w:val="18"/>
              </w:rPr>
              <w:t>Per le Anime del Purgatorio</w:t>
            </w:r>
          </w:p>
        </w:tc>
      </w:tr>
      <w:tr w:rsidR="00A63708" w14:paraId="6F01F5DF" w14:textId="77777777" w:rsidTr="00EE4A69">
        <w:trPr>
          <w:trHeight w:val="18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7DC5308F" w14:textId="77777777" w:rsidR="00A63708" w:rsidRDefault="00A63708" w:rsidP="00EE4A69">
            <w:pPr>
              <w:rPr>
                <w:sz w:val="18"/>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0E4DEC1" w14:textId="77777777" w:rsidR="00A63708" w:rsidRDefault="00A63708" w:rsidP="00EE4A6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37424EE2" w14:textId="77777777" w:rsidR="00A63708" w:rsidRDefault="00A63708" w:rsidP="00EE4A69">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05D8F37F" w14:textId="16F1FDB4" w:rsidR="00A63708" w:rsidRDefault="00A63708" w:rsidP="00EE4A69">
            <w:pPr>
              <w:rPr>
                <w:sz w:val="18"/>
                <w:szCs w:val="18"/>
              </w:rPr>
            </w:pPr>
            <w:proofErr w:type="spellStart"/>
            <w:r>
              <w:rPr>
                <w:sz w:val="18"/>
                <w:szCs w:val="18"/>
              </w:rPr>
              <w:t>Def.ti</w:t>
            </w:r>
            <w:proofErr w:type="spellEnd"/>
            <w:r w:rsidR="00DA0853">
              <w:rPr>
                <w:sz w:val="18"/>
                <w:szCs w:val="18"/>
              </w:rPr>
              <w:t xml:space="preserve"> Rossato Celestino; Bruno Martino; Bregolin Giacomo, Edoardo e Vascon Albina; </w:t>
            </w:r>
            <w:proofErr w:type="spellStart"/>
            <w:r w:rsidR="00DA0853">
              <w:rPr>
                <w:sz w:val="18"/>
                <w:szCs w:val="18"/>
              </w:rPr>
              <w:t>Minelle</w:t>
            </w:r>
            <w:proofErr w:type="spellEnd"/>
            <w:r w:rsidR="00DA0853">
              <w:rPr>
                <w:sz w:val="18"/>
                <w:szCs w:val="18"/>
              </w:rPr>
              <w:t xml:space="preserve"> Laura</w:t>
            </w:r>
          </w:p>
        </w:tc>
      </w:tr>
      <w:tr w:rsidR="00DA0853" w14:paraId="2E674788" w14:textId="77777777" w:rsidTr="00EE4A69">
        <w:trPr>
          <w:trHeight w:val="13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394268B1" w14:textId="77777777" w:rsidR="00DA0853" w:rsidRDefault="00DA0853" w:rsidP="00DA0853">
            <w:pPr>
              <w:numPr>
                <w:ilvl w:val="0"/>
                <w:numId w:val="3"/>
              </w:numPr>
              <w:rPr>
                <w:sz w:val="24"/>
                <w:szCs w:val="24"/>
              </w:rPr>
            </w:pPr>
            <w:r>
              <w:rPr>
                <w:sz w:val="24"/>
                <w:szCs w:val="24"/>
                <w:u w:val="single"/>
              </w:rPr>
              <w:t>GIOVEDÌ</w:t>
            </w:r>
          </w:p>
          <w:p w14:paraId="43B731BB" w14:textId="77777777" w:rsidR="00DA0853" w:rsidRDefault="00DA0853" w:rsidP="00DA0853">
            <w:pPr>
              <w:jc w:val="center"/>
              <w:rPr>
                <w:sz w:val="16"/>
                <w:szCs w:val="16"/>
              </w:rPr>
            </w:pPr>
            <w:r>
              <w:rPr>
                <w:sz w:val="16"/>
                <w:szCs w:val="16"/>
              </w:rPr>
              <w:t>*Feria del tempo di Avvento</w:t>
            </w:r>
          </w:p>
          <w:p w14:paraId="65FBAE32" w14:textId="77777777" w:rsidR="00DA0853" w:rsidRDefault="00DA0853" w:rsidP="00DA0853">
            <w:pPr>
              <w:jc w:val="center"/>
              <w:rPr>
                <w:sz w:val="16"/>
                <w:szCs w:val="16"/>
              </w:rPr>
            </w:pPr>
            <w:r>
              <w:rPr>
                <w:sz w:val="16"/>
                <w:szCs w:val="16"/>
              </w:rPr>
              <w:t xml:space="preserve">*S. Pietro </w:t>
            </w:r>
            <w:proofErr w:type="spellStart"/>
            <w:r>
              <w:rPr>
                <w:sz w:val="16"/>
                <w:szCs w:val="16"/>
              </w:rPr>
              <w:t>Canisio</w:t>
            </w:r>
            <w:proofErr w:type="spellEnd"/>
            <w:r>
              <w:rPr>
                <w:sz w:val="16"/>
                <w:szCs w:val="16"/>
              </w:rPr>
              <w:t xml:space="preserve"> </w:t>
            </w:r>
          </w:p>
          <w:p w14:paraId="03569726" w14:textId="77777777" w:rsidR="00DA0853" w:rsidRPr="005148CF" w:rsidRDefault="00DA0853" w:rsidP="00DA0853">
            <w:pPr>
              <w:jc w:val="center"/>
              <w:rPr>
                <w:sz w:val="16"/>
                <w:szCs w:val="16"/>
              </w:rPr>
            </w:pPr>
            <w:r>
              <w:rPr>
                <w:sz w:val="16"/>
                <w:szCs w:val="16"/>
              </w:rPr>
              <w:t>dott. della Chiesa</w:t>
            </w:r>
          </w:p>
        </w:tc>
        <w:tc>
          <w:tcPr>
            <w:tcW w:w="380" w:type="dxa"/>
            <w:vMerge w:val="restart"/>
            <w:tcBorders>
              <w:top w:val="single" w:sz="6" w:space="0" w:color="auto"/>
              <w:left w:val="single" w:sz="6" w:space="0" w:color="auto"/>
              <w:bottom w:val="single" w:sz="6" w:space="0" w:color="auto"/>
              <w:right w:val="single" w:sz="6" w:space="0" w:color="auto"/>
            </w:tcBorders>
          </w:tcPr>
          <w:p w14:paraId="2BF13E42" w14:textId="77777777" w:rsidR="00DA0853" w:rsidRDefault="00DA0853" w:rsidP="00DA0853">
            <w:pPr>
              <w:jc w:val="right"/>
              <w:rPr>
                <w:sz w:val="24"/>
                <w:szCs w:val="24"/>
              </w:rPr>
            </w:pPr>
            <w:r>
              <w:rPr>
                <w:sz w:val="24"/>
                <w:szCs w:val="24"/>
              </w:rPr>
              <w:t>21</w:t>
            </w:r>
          </w:p>
        </w:tc>
        <w:tc>
          <w:tcPr>
            <w:tcW w:w="718" w:type="dxa"/>
            <w:tcBorders>
              <w:top w:val="single" w:sz="6" w:space="0" w:color="auto"/>
              <w:left w:val="single" w:sz="6" w:space="0" w:color="auto"/>
              <w:bottom w:val="single" w:sz="4" w:space="0" w:color="auto"/>
              <w:right w:val="single" w:sz="6" w:space="0" w:color="auto"/>
            </w:tcBorders>
          </w:tcPr>
          <w:p w14:paraId="60EE3F51" w14:textId="77777777" w:rsidR="00DA0853" w:rsidRDefault="00DA0853" w:rsidP="00DA0853">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2F00025C" w14:textId="66D00EAA" w:rsidR="00DA0853" w:rsidRDefault="00C57420" w:rsidP="00DA0853">
            <w:pPr>
              <w:rPr>
                <w:sz w:val="18"/>
                <w:szCs w:val="18"/>
              </w:rPr>
            </w:pPr>
            <w:proofErr w:type="spellStart"/>
            <w:r>
              <w:rPr>
                <w:sz w:val="18"/>
                <w:szCs w:val="18"/>
              </w:rPr>
              <w:t>Def.ti</w:t>
            </w:r>
            <w:proofErr w:type="spellEnd"/>
            <w:r>
              <w:rPr>
                <w:sz w:val="18"/>
                <w:szCs w:val="18"/>
              </w:rPr>
              <w:t xml:space="preserve"> Stevanin Ferruccio e Bego Lina</w:t>
            </w:r>
          </w:p>
        </w:tc>
      </w:tr>
      <w:tr w:rsidR="00DA0853" w14:paraId="1E3CB52B" w14:textId="77777777" w:rsidTr="00EE4A69">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B300A84" w14:textId="77777777" w:rsidR="00DA0853" w:rsidRDefault="00DA0853" w:rsidP="00DA0853">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D104931" w14:textId="77777777" w:rsidR="00DA0853" w:rsidRDefault="00DA0853" w:rsidP="00DA0853">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44D48B1B" w14:textId="77777777" w:rsidR="00DA0853" w:rsidRDefault="00DA0853" w:rsidP="00DA0853">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28E96E64" w14:textId="24BFC598" w:rsidR="00DA0853" w:rsidRDefault="00C57420" w:rsidP="00DA0853">
            <w:pPr>
              <w:rPr>
                <w:sz w:val="18"/>
                <w:szCs w:val="18"/>
              </w:rPr>
            </w:pPr>
            <w:proofErr w:type="spellStart"/>
            <w:r>
              <w:rPr>
                <w:sz w:val="18"/>
                <w:szCs w:val="18"/>
              </w:rPr>
              <w:t>Def.ti</w:t>
            </w:r>
            <w:proofErr w:type="spellEnd"/>
            <w:r>
              <w:rPr>
                <w:sz w:val="18"/>
                <w:szCs w:val="18"/>
              </w:rPr>
              <w:t xml:space="preserve"> </w:t>
            </w:r>
            <w:proofErr w:type="spellStart"/>
            <w:r>
              <w:rPr>
                <w:sz w:val="18"/>
                <w:szCs w:val="18"/>
              </w:rPr>
              <w:t>Paracciani</w:t>
            </w:r>
            <w:proofErr w:type="spellEnd"/>
            <w:r>
              <w:rPr>
                <w:sz w:val="18"/>
                <w:szCs w:val="18"/>
              </w:rPr>
              <w:t xml:space="preserve"> Ottavio</w:t>
            </w:r>
          </w:p>
        </w:tc>
      </w:tr>
      <w:tr w:rsidR="00A63708" w14:paraId="5F2C5089" w14:textId="77777777" w:rsidTr="00EE4A69">
        <w:trPr>
          <w:trHeight w:val="25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9FEE700" w14:textId="77777777" w:rsidR="00A63708" w:rsidRDefault="00A63708" w:rsidP="00EE4A6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2F09D33"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43CBA231" w14:textId="77777777" w:rsidR="00A63708" w:rsidRDefault="00A63708" w:rsidP="00EE4A69">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761A0485" w14:textId="0B3E8512" w:rsidR="00A63708" w:rsidRDefault="00A63708" w:rsidP="00EE4A69">
            <w:pPr>
              <w:rPr>
                <w:sz w:val="18"/>
                <w:szCs w:val="18"/>
              </w:rPr>
            </w:pPr>
            <w:proofErr w:type="spellStart"/>
            <w:r>
              <w:rPr>
                <w:sz w:val="18"/>
                <w:szCs w:val="18"/>
              </w:rPr>
              <w:t>Def.ti</w:t>
            </w:r>
            <w:proofErr w:type="spellEnd"/>
            <w:r w:rsidR="00DA0853">
              <w:rPr>
                <w:sz w:val="18"/>
                <w:szCs w:val="18"/>
              </w:rPr>
              <w:t xml:space="preserve"> </w:t>
            </w:r>
            <w:proofErr w:type="spellStart"/>
            <w:r w:rsidR="00DA0853">
              <w:rPr>
                <w:sz w:val="18"/>
                <w:szCs w:val="18"/>
              </w:rPr>
              <w:t>Dinisi</w:t>
            </w:r>
            <w:proofErr w:type="spellEnd"/>
            <w:r w:rsidR="00DA0853">
              <w:rPr>
                <w:sz w:val="18"/>
                <w:szCs w:val="18"/>
              </w:rPr>
              <w:t xml:space="preserve"> Salvatore</w:t>
            </w:r>
          </w:p>
        </w:tc>
      </w:tr>
      <w:tr w:rsidR="00A63708" w14:paraId="73F4F3F4" w14:textId="77777777" w:rsidTr="00EE4A69">
        <w:trPr>
          <w:trHeight w:val="176"/>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21A791A" w14:textId="77777777" w:rsidR="00A63708" w:rsidRDefault="00A63708" w:rsidP="00EE4A69">
            <w:pPr>
              <w:rPr>
                <w:sz w:val="18"/>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CA4B26A"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255D496D" w14:textId="77777777" w:rsidR="00A63708" w:rsidRDefault="00A63708" w:rsidP="00EE4A69">
            <w:pPr>
              <w:jc w:val="right"/>
              <w:rPr>
                <w:sz w:val="18"/>
                <w:szCs w:val="18"/>
              </w:rPr>
            </w:pPr>
            <w:r>
              <w:rPr>
                <w:sz w:val="18"/>
                <w:szCs w:val="18"/>
              </w:rPr>
              <w:t>18.30</w:t>
            </w:r>
          </w:p>
        </w:tc>
        <w:tc>
          <w:tcPr>
            <w:tcW w:w="4491" w:type="dxa"/>
            <w:tcBorders>
              <w:top w:val="single" w:sz="4" w:space="0" w:color="auto"/>
              <w:left w:val="single" w:sz="6" w:space="0" w:color="auto"/>
              <w:bottom w:val="single" w:sz="4" w:space="0" w:color="auto"/>
              <w:right w:val="single" w:sz="6" w:space="0" w:color="auto"/>
            </w:tcBorders>
          </w:tcPr>
          <w:p w14:paraId="06D6A7ED" w14:textId="0B02C889" w:rsidR="00A63708" w:rsidRDefault="00A63708" w:rsidP="00EE4A69">
            <w:pPr>
              <w:rPr>
                <w:sz w:val="18"/>
                <w:szCs w:val="18"/>
              </w:rPr>
            </w:pPr>
            <w:proofErr w:type="spellStart"/>
            <w:r>
              <w:rPr>
                <w:sz w:val="18"/>
                <w:szCs w:val="18"/>
              </w:rPr>
              <w:t>Def.ti</w:t>
            </w:r>
            <w:proofErr w:type="spellEnd"/>
            <w:r w:rsidR="00DA0853">
              <w:rPr>
                <w:sz w:val="18"/>
                <w:szCs w:val="18"/>
              </w:rPr>
              <w:t xml:space="preserve"> </w:t>
            </w:r>
            <w:proofErr w:type="spellStart"/>
            <w:r w:rsidR="00DA0853">
              <w:rPr>
                <w:sz w:val="18"/>
                <w:szCs w:val="18"/>
              </w:rPr>
              <w:t>Polzato</w:t>
            </w:r>
            <w:proofErr w:type="spellEnd"/>
            <w:r w:rsidR="00DA0853">
              <w:rPr>
                <w:sz w:val="18"/>
                <w:szCs w:val="18"/>
              </w:rPr>
              <w:t xml:space="preserve"> Narcisa Goletto, Don Renzo</w:t>
            </w:r>
            <w:r w:rsidR="009B7936">
              <w:rPr>
                <w:sz w:val="18"/>
                <w:szCs w:val="18"/>
              </w:rPr>
              <w:t>, Aldo e Santina</w:t>
            </w:r>
          </w:p>
        </w:tc>
      </w:tr>
      <w:tr w:rsidR="00A63708" w14:paraId="5A735C70" w14:textId="77777777" w:rsidTr="00EE4A69">
        <w:trPr>
          <w:trHeight w:val="239"/>
          <w:jc w:val="center"/>
        </w:trPr>
        <w:tc>
          <w:tcPr>
            <w:tcW w:w="1972" w:type="dxa"/>
            <w:vMerge w:val="restart"/>
            <w:tcBorders>
              <w:top w:val="single" w:sz="6" w:space="0" w:color="auto"/>
              <w:left w:val="single" w:sz="6" w:space="0" w:color="auto"/>
              <w:bottom w:val="nil"/>
              <w:right w:val="single" w:sz="6" w:space="0" w:color="auto"/>
            </w:tcBorders>
          </w:tcPr>
          <w:p w14:paraId="173FD513" w14:textId="77777777" w:rsidR="00A63708" w:rsidRDefault="00A63708" w:rsidP="00A63708">
            <w:pPr>
              <w:numPr>
                <w:ilvl w:val="0"/>
                <w:numId w:val="4"/>
              </w:numPr>
              <w:tabs>
                <w:tab w:val="num" w:pos="360"/>
              </w:tabs>
              <w:ind w:left="360"/>
              <w:rPr>
                <w:b/>
                <w:bCs/>
                <w:sz w:val="24"/>
                <w:szCs w:val="24"/>
                <w:u w:val="single"/>
              </w:rPr>
            </w:pPr>
            <w:r>
              <w:rPr>
                <w:sz w:val="24"/>
                <w:szCs w:val="24"/>
                <w:u w:val="single"/>
              </w:rPr>
              <w:t>VENERDÌ</w:t>
            </w:r>
          </w:p>
          <w:p w14:paraId="06DDF014" w14:textId="77777777" w:rsidR="00A63708" w:rsidRPr="000E6EB2" w:rsidRDefault="00A63708" w:rsidP="00EE4A69">
            <w:pPr>
              <w:jc w:val="center"/>
              <w:rPr>
                <w:sz w:val="14"/>
                <w:szCs w:val="16"/>
              </w:rPr>
            </w:pPr>
          </w:p>
          <w:p w14:paraId="0B4FEF42" w14:textId="77777777" w:rsidR="00A63708" w:rsidRPr="0062152A" w:rsidRDefault="00A63708" w:rsidP="00EE4A69">
            <w:pPr>
              <w:jc w:val="center"/>
              <w:rPr>
                <w:sz w:val="18"/>
                <w:szCs w:val="16"/>
              </w:rPr>
            </w:pPr>
            <w:r>
              <w:rPr>
                <w:sz w:val="16"/>
                <w:szCs w:val="16"/>
              </w:rPr>
              <w:t>Feria del tempo di Avvento</w:t>
            </w:r>
          </w:p>
        </w:tc>
        <w:tc>
          <w:tcPr>
            <w:tcW w:w="380" w:type="dxa"/>
            <w:vMerge w:val="restart"/>
            <w:tcBorders>
              <w:top w:val="single" w:sz="6" w:space="0" w:color="auto"/>
              <w:left w:val="single" w:sz="6" w:space="0" w:color="auto"/>
              <w:bottom w:val="single" w:sz="6" w:space="0" w:color="auto"/>
              <w:right w:val="single" w:sz="6" w:space="0" w:color="auto"/>
            </w:tcBorders>
          </w:tcPr>
          <w:p w14:paraId="149A6F1A" w14:textId="77777777" w:rsidR="00A63708" w:rsidRDefault="00A63708" w:rsidP="00EE4A69">
            <w:pPr>
              <w:jc w:val="right"/>
              <w:rPr>
                <w:sz w:val="24"/>
                <w:szCs w:val="24"/>
              </w:rPr>
            </w:pPr>
            <w:r>
              <w:rPr>
                <w:sz w:val="24"/>
                <w:szCs w:val="24"/>
              </w:rPr>
              <w:t>22</w:t>
            </w:r>
          </w:p>
        </w:tc>
        <w:tc>
          <w:tcPr>
            <w:tcW w:w="718" w:type="dxa"/>
            <w:tcBorders>
              <w:top w:val="single" w:sz="6" w:space="0" w:color="auto"/>
              <w:left w:val="single" w:sz="6" w:space="0" w:color="auto"/>
              <w:bottom w:val="single" w:sz="4" w:space="0" w:color="auto"/>
              <w:right w:val="single" w:sz="6" w:space="0" w:color="auto"/>
            </w:tcBorders>
          </w:tcPr>
          <w:p w14:paraId="03A4EDCC" w14:textId="77777777" w:rsidR="00A63708" w:rsidRDefault="00A63708" w:rsidP="00EE4A69">
            <w:pPr>
              <w:jc w:val="right"/>
              <w:rPr>
                <w:sz w:val="18"/>
                <w:szCs w:val="18"/>
              </w:rPr>
            </w:pPr>
            <w:r>
              <w:rPr>
                <w:sz w:val="18"/>
                <w:szCs w:val="18"/>
              </w:rPr>
              <w:t>7.30</w:t>
            </w:r>
          </w:p>
        </w:tc>
        <w:tc>
          <w:tcPr>
            <w:tcW w:w="4491" w:type="dxa"/>
            <w:tcBorders>
              <w:top w:val="single" w:sz="6" w:space="0" w:color="auto"/>
              <w:left w:val="single" w:sz="6" w:space="0" w:color="auto"/>
              <w:bottom w:val="single" w:sz="4" w:space="0" w:color="auto"/>
              <w:right w:val="single" w:sz="6" w:space="0" w:color="auto"/>
            </w:tcBorders>
          </w:tcPr>
          <w:p w14:paraId="69436B2C" w14:textId="13F1EDE2" w:rsidR="00A63708" w:rsidRDefault="00A63708" w:rsidP="00EE4A69">
            <w:pPr>
              <w:rPr>
                <w:sz w:val="18"/>
                <w:szCs w:val="18"/>
              </w:rPr>
            </w:pPr>
            <w:proofErr w:type="spellStart"/>
            <w:r>
              <w:rPr>
                <w:sz w:val="18"/>
                <w:szCs w:val="18"/>
              </w:rPr>
              <w:t>Def.ti</w:t>
            </w:r>
            <w:proofErr w:type="spellEnd"/>
            <w:r>
              <w:rPr>
                <w:sz w:val="18"/>
                <w:szCs w:val="18"/>
              </w:rPr>
              <w:t xml:space="preserve"> </w:t>
            </w:r>
            <w:proofErr w:type="spellStart"/>
            <w:r>
              <w:rPr>
                <w:sz w:val="18"/>
                <w:szCs w:val="18"/>
              </w:rPr>
              <w:t>Slanzi</w:t>
            </w:r>
            <w:proofErr w:type="spellEnd"/>
            <w:r>
              <w:rPr>
                <w:sz w:val="18"/>
                <w:szCs w:val="18"/>
              </w:rPr>
              <w:t xml:space="preserve"> </w:t>
            </w:r>
            <w:r w:rsidR="009B7936">
              <w:rPr>
                <w:sz w:val="18"/>
                <w:szCs w:val="18"/>
              </w:rPr>
              <w:t xml:space="preserve">Angelo, </w:t>
            </w:r>
            <w:r>
              <w:rPr>
                <w:sz w:val="18"/>
                <w:szCs w:val="18"/>
              </w:rPr>
              <w:t>Michele</w:t>
            </w:r>
            <w:r w:rsidR="009B7936">
              <w:rPr>
                <w:sz w:val="18"/>
                <w:szCs w:val="18"/>
              </w:rPr>
              <w:t>,</w:t>
            </w:r>
            <w:r>
              <w:rPr>
                <w:sz w:val="18"/>
                <w:szCs w:val="18"/>
              </w:rPr>
              <w:t xml:space="preserve"> Agnese</w:t>
            </w:r>
            <w:r w:rsidR="009B7936">
              <w:rPr>
                <w:sz w:val="18"/>
                <w:szCs w:val="18"/>
              </w:rPr>
              <w:t xml:space="preserve"> e </w:t>
            </w:r>
            <w:proofErr w:type="spellStart"/>
            <w:r w:rsidR="009B7936">
              <w:rPr>
                <w:sz w:val="18"/>
                <w:szCs w:val="18"/>
              </w:rPr>
              <w:t>fam</w:t>
            </w:r>
            <w:proofErr w:type="spellEnd"/>
            <w:r w:rsidR="009B7936">
              <w:rPr>
                <w:sz w:val="18"/>
                <w:szCs w:val="18"/>
              </w:rPr>
              <w:t>.</w:t>
            </w:r>
          </w:p>
        </w:tc>
      </w:tr>
      <w:tr w:rsidR="00A63708" w14:paraId="21CD3ED8" w14:textId="77777777" w:rsidTr="00EE4A69">
        <w:trPr>
          <w:trHeight w:val="124"/>
          <w:jc w:val="center"/>
        </w:trPr>
        <w:tc>
          <w:tcPr>
            <w:tcW w:w="0" w:type="auto"/>
            <w:vMerge/>
            <w:tcBorders>
              <w:top w:val="single" w:sz="6" w:space="0" w:color="auto"/>
              <w:left w:val="single" w:sz="6" w:space="0" w:color="auto"/>
              <w:bottom w:val="nil"/>
              <w:right w:val="single" w:sz="6" w:space="0" w:color="auto"/>
            </w:tcBorders>
            <w:vAlign w:val="center"/>
          </w:tcPr>
          <w:p w14:paraId="16AE0C48" w14:textId="77777777" w:rsidR="00A63708" w:rsidRDefault="00A63708" w:rsidP="00EE4A69">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E19E699"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32B03727" w14:textId="77777777" w:rsidR="00A63708" w:rsidRDefault="00A63708" w:rsidP="00EE4A69">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2D409628" w14:textId="29604137" w:rsidR="00A63708" w:rsidRDefault="00A63708" w:rsidP="00EE4A69">
            <w:pPr>
              <w:rPr>
                <w:sz w:val="18"/>
                <w:szCs w:val="18"/>
              </w:rPr>
            </w:pPr>
            <w:proofErr w:type="spellStart"/>
            <w:r>
              <w:rPr>
                <w:sz w:val="18"/>
                <w:szCs w:val="18"/>
              </w:rPr>
              <w:t>Def.ti</w:t>
            </w:r>
            <w:proofErr w:type="spellEnd"/>
            <w:r w:rsidR="009B7936">
              <w:rPr>
                <w:sz w:val="18"/>
                <w:szCs w:val="18"/>
              </w:rPr>
              <w:t xml:space="preserve"> </w:t>
            </w:r>
            <w:proofErr w:type="spellStart"/>
            <w:r w:rsidR="009B7936">
              <w:rPr>
                <w:sz w:val="18"/>
                <w:szCs w:val="18"/>
              </w:rPr>
              <w:t>Bonato</w:t>
            </w:r>
            <w:proofErr w:type="spellEnd"/>
            <w:r w:rsidR="009B7936">
              <w:rPr>
                <w:sz w:val="18"/>
                <w:szCs w:val="18"/>
              </w:rPr>
              <w:t xml:space="preserve"> Dino e Sergio</w:t>
            </w:r>
          </w:p>
        </w:tc>
      </w:tr>
      <w:tr w:rsidR="00A63708" w14:paraId="7A06B552" w14:textId="77777777" w:rsidTr="00EE4A69">
        <w:trPr>
          <w:trHeight w:val="124"/>
          <w:jc w:val="center"/>
        </w:trPr>
        <w:tc>
          <w:tcPr>
            <w:tcW w:w="0" w:type="auto"/>
            <w:vMerge/>
            <w:tcBorders>
              <w:top w:val="single" w:sz="6" w:space="0" w:color="auto"/>
              <w:left w:val="single" w:sz="6" w:space="0" w:color="auto"/>
              <w:bottom w:val="nil"/>
              <w:right w:val="single" w:sz="6" w:space="0" w:color="auto"/>
            </w:tcBorders>
            <w:vAlign w:val="center"/>
          </w:tcPr>
          <w:p w14:paraId="59F0B4CA" w14:textId="77777777" w:rsidR="00A63708" w:rsidRDefault="00A63708" w:rsidP="00EE4A69">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2549ECD"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035CC3CA" w14:textId="77777777" w:rsidR="00A63708" w:rsidRDefault="00A63708" w:rsidP="00EE4A69">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18CFE166" w14:textId="50825C82" w:rsidR="00A63708" w:rsidRPr="006010BA" w:rsidRDefault="00A63708" w:rsidP="00EE4A69">
            <w:pPr>
              <w:rPr>
                <w:spacing w:val="-4"/>
                <w:sz w:val="18"/>
                <w:szCs w:val="18"/>
              </w:rPr>
            </w:pPr>
            <w:proofErr w:type="spellStart"/>
            <w:r w:rsidRPr="006010BA">
              <w:rPr>
                <w:spacing w:val="-4"/>
                <w:sz w:val="18"/>
                <w:szCs w:val="18"/>
              </w:rPr>
              <w:t>Def.ti</w:t>
            </w:r>
            <w:proofErr w:type="spellEnd"/>
            <w:r w:rsidR="009B7936" w:rsidRPr="006010BA">
              <w:rPr>
                <w:spacing w:val="-4"/>
                <w:sz w:val="18"/>
                <w:szCs w:val="18"/>
              </w:rPr>
              <w:t xml:space="preserve"> </w:t>
            </w:r>
            <w:proofErr w:type="spellStart"/>
            <w:r w:rsidR="009B7936" w:rsidRPr="006010BA">
              <w:rPr>
                <w:spacing w:val="-4"/>
                <w:sz w:val="18"/>
                <w:szCs w:val="18"/>
              </w:rPr>
              <w:t>Ghirlandini</w:t>
            </w:r>
            <w:proofErr w:type="spellEnd"/>
            <w:r w:rsidR="009B7936" w:rsidRPr="006010BA">
              <w:rPr>
                <w:spacing w:val="-4"/>
                <w:sz w:val="18"/>
                <w:szCs w:val="18"/>
              </w:rPr>
              <w:t xml:space="preserve"> Ida e </w:t>
            </w:r>
            <w:proofErr w:type="spellStart"/>
            <w:r w:rsidR="009B7936" w:rsidRPr="006010BA">
              <w:rPr>
                <w:spacing w:val="-4"/>
                <w:sz w:val="18"/>
                <w:szCs w:val="18"/>
              </w:rPr>
              <w:t>fam</w:t>
            </w:r>
            <w:proofErr w:type="spellEnd"/>
            <w:r w:rsidR="009B7936" w:rsidRPr="006010BA">
              <w:rPr>
                <w:spacing w:val="-4"/>
                <w:sz w:val="18"/>
                <w:szCs w:val="18"/>
              </w:rPr>
              <w:t>. Trivellato; Rossi Daniele e Dina</w:t>
            </w:r>
          </w:p>
        </w:tc>
      </w:tr>
      <w:tr w:rsidR="00A63708" w14:paraId="7CE729E6" w14:textId="77777777" w:rsidTr="00EE4A69">
        <w:trPr>
          <w:trHeight w:val="174"/>
          <w:jc w:val="center"/>
        </w:trPr>
        <w:tc>
          <w:tcPr>
            <w:tcW w:w="0" w:type="auto"/>
            <w:vMerge/>
            <w:tcBorders>
              <w:top w:val="single" w:sz="6" w:space="0" w:color="auto"/>
              <w:left w:val="single" w:sz="6" w:space="0" w:color="auto"/>
              <w:bottom w:val="nil"/>
              <w:right w:val="single" w:sz="6" w:space="0" w:color="auto"/>
            </w:tcBorders>
            <w:vAlign w:val="center"/>
          </w:tcPr>
          <w:p w14:paraId="6E671358" w14:textId="77777777" w:rsidR="00A63708" w:rsidRDefault="00A63708" w:rsidP="00EE4A69">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35E05A4" w14:textId="77777777" w:rsidR="00A63708" w:rsidRDefault="00A63708" w:rsidP="00EE4A6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490B22FE" w14:textId="77777777" w:rsidR="00A63708" w:rsidRDefault="00A63708" w:rsidP="00EE4A69">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4B4A4FE0" w14:textId="1B66C9C6" w:rsidR="00A63708" w:rsidRDefault="00A63708" w:rsidP="00EE4A69">
            <w:pPr>
              <w:rPr>
                <w:sz w:val="18"/>
                <w:szCs w:val="18"/>
              </w:rPr>
            </w:pPr>
            <w:proofErr w:type="spellStart"/>
            <w:r>
              <w:rPr>
                <w:sz w:val="18"/>
                <w:szCs w:val="18"/>
              </w:rPr>
              <w:t>Def.ti</w:t>
            </w:r>
            <w:proofErr w:type="spellEnd"/>
            <w:r w:rsidR="009B7936">
              <w:rPr>
                <w:sz w:val="18"/>
                <w:szCs w:val="18"/>
              </w:rPr>
              <w:t xml:space="preserve"> Giuliana e Franco </w:t>
            </w:r>
            <w:proofErr w:type="spellStart"/>
            <w:r w:rsidR="009B7936">
              <w:rPr>
                <w:sz w:val="18"/>
                <w:szCs w:val="18"/>
              </w:rPr>
              <w:t>Soattin</w:t>
            </w:r>
            <w:proofErr w:type="spellEnd"/>
            <w:r w:rsidR="009B7936">
              <w:rPr>
                <w:sz w:val="18"/>
                <w:szCs w:val="18"/>
              </w:rPr>
              <w:t>; Trevisan Natalina</w:t>
            </w:r>
          </w:p>
        </w:tc>
      </w:tr>
      <w:tr w:rsidR="00813871" w14:paraId="241286BD" w14:textId="77777777" w:rsidTr="00EE4A69">
        <w:trPr>
          <w:trHeight w:val="144"/>
          <w:jc w:val="center"/>
        </w:trPr>
        <w:tc>
          <w:tcPr>
            <w:tcW w:w="1972" w:type="dxa"/>
            <w:vMerge w:val="restart"/>
            <w:tcBorders>
              <w:top w:val="single" w:sz="6" w:space="0" w:color="auto"/>
              <w:left w:val="single" w:sz="6" w:space="0" w:color="auto"/>
              <w:bottom w:val="nil"/>
              <w:right w:val="single" w:sz="6" w:space="0" w:color="auto"/>
            </w:tcBorders>
          </w:tcPr>
          <w:p w14:paraId="4B3F617A" w14:textId="77777777" w:rsidR="00813871" w:rsidRDefault="00813871" w:rsidP="00813871">
            <w:pPr>
              <w:numPr>
                <w:ilvl w:val="0"/>
                <w:numId w:val="2"/>
              </w:numPr>
              <w:ind w:left="356" w:hanging="356"/>
              <w:rPr>
                <w:b/>
                <w:bCs/>
                <w:i/>
                <w:iCs/>
                <w:smallCaps/>
                <w:sz w:val="24"/>
                <w:szCs w:val="24"/>
              </w:rPr>
            </w:pPr>
            <w:r>
              <w:rPr>
                <w:smallCaps/>
                <w:sz w:val="24"/>
                <w:szCs w:val="24"/>
                <w:u w:val="single"/>
              </w:rPr>
              <w:t>SABATO</w:t>
            </w:r>
          </w:p>
          <w:p w14:paraId="598B6826" w14:textId="77777777" w:rsidR="00813871" w:rsidRDefault="00813871" w:rsidP="00813871">
            <w:pPr>
              <w:jc w:val="center"/>
              <w:rPr>
                <w:sz w:val="16"/>
                <w:szCs w:val="16"/>
              </w:rPr>
            </w:pPr>
            <w:r>
              <w:rPr>
                <w:sz w:val="16"/>
                <w:szCs w:val="16"/>
              </w:rPr>
              <w:t>*Feria del tempo di Avvento</w:t>
            </w:r>
          </w:p>
          <w:p w14:paraId="54276A0C" w14:textId="77777777" w:rsidR="00813871" w:rsidRPr="0062152A" w:rsidRDefault="00813871" w:rsidP="00813871">
            <w:pPr>
              <w:jc w:val="center"/>
              <w:rPr>
                <w:b/>
                <w:i/>
                <w:sz w:val="18"/>
                <w:szCs w:val="18"/>
              </w:rPr>
            </w:pPr>
            <w:r>
              <w:rPr>
                <w:sz w:val="16"/>
                <w:szCs w:val="16"/>
              </w:rPr>
              <w:t xml:space="preserve">*S. Giovanni da </w:t>
            </w:r>
            <w:proofErr w:type="spellStart"/>
            <w:r>
              <w:rPr>
                <w:sz w:val="16"/>
                <w:szCs w:val="16"/>
              </w:rPr>
              <w:t>Kȩty</w:t>
            </w:r>
            <w:proofErr w:type="spellEnd"/>
          </w:p>
        </w:tc>
        <w:tc>
          <w:tcPr>
            <w:tcW w:w="380" w:type="dxa"/>
            <w:vMerge w:val="restart"/>
            <w:tcBorders>
              <w:top w:val="single" w:sz="6" w:space="0" w:color="auto"/>
              <w:left w:val="single" w:sz="6" w:space="0" w:color="auto"/>
              <w:bottom w:val="single" w:sz="6" w:space="0" w:color="auto"/>
              <w:right w:val="single" w:sz="6" w:space="0" w:color="auto"/>
            </w:tcBorders>
          </w:tcPr>
          <w:p w14:paraId="071C2BF3" w14:textId="77777777" w:rsidR="00813871" w:rsidRDefault="00813871" w:rsidP="00813871">
            <w:pPr>
              <w:jc w:val="right"/>
              <w:rPr>
                <w:sz w:val="24"/>
                <w:szCs w:val="24"/>
              </w:rPr>
            </w:pPr>
            <w:r>
              <w:rPr>
                <w:sz w:val="24"/>
                <w:szCs w:val="24"/>
              </w:rPr>
              <w:t>23</w:t>
            </w:r>
          </w:p>
        </w:tc>
        <w:tc>
          <w:tcPr>
            <w:tcW w:w="718" w:type="dxa"/>
            <w:tcBorders>
              <w:top w:val="single" w:sz="4" w:space="0" w:color="auto"/>
              <w:left w:val="single" w:sz="6" w:space="0" w:color="auto"/>
              <w:bottom w:val="single" w:sz="4" w:space="0" w:color="auto"/>
              <w:right w:val="single" w:sz="6" w:space="0" w:color="auto"/>
            </w:tcBorders>
          </w:tcPr>
          <w:p w14:paraId="5ECEB7BB" w14:textId="77777777" w:rsidR="00813871" w:rsidRDefault="00813871" w:rsidP="00813871">
            <w:pPr>
              <w:jc w:val="right"/>
              <w:rPr>
                <w:sz w:val="18"/>
                <w:szCs w:val="18"/>
              </w:rPr>
            </w:pPr>
            <w:r>
              <w:rPr>
                <w:sz w:val="18"/>
                <w:szCs w:val="18"/>
              </w:rPr>
              <w:t>7.30</w:t>
            </w:r>
          </w:p>
        </w:tc>
        <w:tc>
          <w:tcPr>
            <w:tcW w:w="4491" w:type="dxa"/>
            <w:tcBorders>
              <w:top w:val="single" w:sz="4" w:space="0" w:color="auto"/>
              <w:left w:val="single" w:sz="6" w:space="0" w:color="auto"/>
              <w:bottom w:val="single" w:sz="4" w:space="0" w:color="auto"/>
              <w:right w:val="single" w:sz="6" w:space="0" w:color="auto"/>
            </w:tcBorders>
          </w:tcPr>
          <w:p w14:paraId="3B6B7273" w14:textId="6D866BFA" w:rsidR="00813871" w:rsidRDefault="00813871" w:rsidP="00813871">
            <w:pPr>
              <w:rPr>
                <w:sz w:val="18"/>
                <w:szCs w:val="18"/>
              </w:rPr>
            </w:pPr>
            <w:r>
              <w:rPr>
                <w:sz w:val="18"/>
                <w:szCs w:val="18"/>
              </w:rPr>
              <w:t>Per le Anime</w:t>
            </w:r>
          </w:p>
        </w:tc>
      </w:tr>
      <w:tr w:rsidR="00A63708" w14:paraId="118AF665" w14:textId="77777777" w:rsidTr="00EE4A69">
        <w:trPr>
          <w:trHeight w:val="152"/>
          <w:jc w:val="center"/>
        </w:trPr>
        <w:tc>
          <w:tcPr>
            <w:tcW w:w="0" w:type="auto"/>
            <w:vMerge/>
            <w:tcBorders>
              <w:top w:val="single" w:sz="6" w:space="0" w:color="auto"/>
              <w:left w:val="single" w:sz="6" w:space="0" w:color="auto"/>
              <w:bottom w:val="nil"/>
              <w:right w:val="single" w:sz="6" w:space="0" w:color="auto"/>
            </w:tcBorders>
            <w:vAlign w:val="center"/>
          </w:tcPr>
          <w:p w14:paraId="75C7B5C8" w14:textId="77777777" w:rsidR="00A63708" w:rsidRDefault="00A63708" w:rsidP="00EE4A6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0995B18C"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4EC8ECF3" w14:textId="77777777" w:rsidR="00A63708" w:rsidRDefault="00A63708" w:rsidP="00EE4A69">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0D36FCBF" w14:textId="7F527F4E" w:rsidR="00A63708" w:rsidRDefault="00A63708" w:rsidP="00EE4A69">
            <w:pPr>
              <w:rPr>
                <w:sz w:val="18"/>
                <w:szCs w:val="18"/>
              </w:rPr>
            </w:pPr>
            <w:proofErr w:type="spellStart"/>
            <w:r>
              <w:rPr>
                <w:sz w:val="18"/>
                <w:szCs w:val="18"/>
              </w:rPr>
              <w:t>Def.ti</w:t>
            </w:r>
            <w:proofErr w:type="spellEnd"/>
            <w:r w:rsidR="00813871">
              <w:rPr>
                <w:sz w:val="18"/>
                <w:szCs w:val="18"/>
              </w:rPr>
              <w:t xml:space="preserve"> </w:t>
            </w:r>
            <w:proofErr w:type="spellStart"/>
            <w:r w:rsidR="00813871">
              <w:rPr>
                <w:sz w:val="18"/>
                <w:szCs w:val="18"/>
              </w:rPr>
              <w:t>Zandolin</w:t>
            </w:r>
            <w:proofErr w:type="spellEnd"/>
            <w:r w:rsidR="00813871">
              <w:rPr>
                <w:sz w:val="18"/>
                <w:szCs w:val="18"/>
              </w:rPr>
              <w:t xml:space="preserve"> Giuseppina, Maria, Sante </w:t>
            </w:r>
            <w:r w:rsidR="005B35AB">
              <w:rPr>
                <w:sz w:val="18"/>
                <w:szCs w:val="18"/>
              </w:rPr>
              <w:t>e Cirillo</w:t>
            </w:r>
          </w:p>
        </w:tc>
      </w:tr>
      <w:tr w:rsidR="00A63708" w14:paraId="7B4063F6" w14:textId="77777777" w:rsidTr="00EE4A69">
        <w:trPr>
          <w:trHeight w:val="158"/>
          <w:jc w:val="center"/>
        </w:trPr>
        <w:tc>
          <w:tcPr>
            <w:tcW w:w="0" w:type="auto"/>
            <w:vMerge/>
            <w:tcBorders>
              <w:top w:val="single" w:sz="6" w:space="0" w:color="auto"/>
              <w:left w:val="single" w:sz="6" w:space="0" w:color="auto"/>
              <w:bottom w:val="nil"/>
              <w:right w:val="single" w:sz="6" w:space="0" w:color="auto"/>
            </w:tcBorders>
            <w:vAlign w:val="center"/>
          </w:tcPr>
          <w:p w14:paraId="1B1B2D5A" w14:textId="77777777" w:rsidR="00A63708" w:rsidRDefault="00A63708" w:rsidP="00EE4A6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7CA7930F" w14:textId="77777777" w:rsidR="00A63708" w:rsidRDefault="00A63708" w:rsidP="00EE4A69">
            <w:pPr>
              <w:rPr>
                <w:sz w:val="24"/>
                <w:szCs w:val="24"/>
              </w:rPr>
            </w:pPr>
          </w:p>
        </w:tc>
        <w:tc>
          <w:tcPr>
            <w:tcW w:w="718" w:type="dxa"/>
            <w:tcBorders>
              <w:top w:val="single" w:sz="4" w:space="0" w:color="auto"/>
              <w:left w:val="single" w:sz="6" w:space="0" w:color="auto"/>
              <w:bottom w:val="single" w:sz="4" w:space="0" w:color="auto"/>
              <w:right w:val="single" w:sz="6" w:space="0" w:color="auto"/>
            </w:tcBorders>
          </w:tcPr>
          <w:p w14:paraId="43C19D96" w14:textId="77777777" w:rsidR="00A63708" w:rsidRDefault="00A63708" w:rsidP="00EE4A69">
            <w:pPr>
              <w:jc w:val="right"/>
              <w:rPr>
                <w:sz w:val="18"/>
                <w:szCs w:val="18"/>
              </w:rPr>
            </w:pPr>
            <w:r>
              <w:rPr>
                <w:sz w:val="18"/>
                <w:szCs w:val="18"/>
              </w:rPr>
              <w:t>16.00</w:t>
            </w:r>
          </w:p>
        </w:tc>
        <w:tc>
          <w:tcPr>
            <w:tcW w:w="4491" w:type="dxa"/>
            <w:tcBorders>
              <w:top w:val="single" w:sz="4" w:space="0" w:color="auto"/>
              <w:left w:val="single" w:sz="6" w:space="0" w:color="auto"/>
              <w:bottom w:val="single" w:sz="4" w:space="0" w:color="auto"/>
              <w:right w:val="single" w:sz="6" w:space="0" w:color="auto"/>
            </w:tcBorders>
          </w:tcPr>
          <w:p w14:paraId="75C75623" w14:textId="72A21D1A" w:rsidR="00A63708" w:rsidRPr="006010BA" w:rsidRDefault="00A63708" w:rsidP="00EE4A69">
            <w:pPr>
              <w:rPr>
                <w:spacing w:val="-4"/>
                <w:sz w:val="18"/>
                <w:szCs w:val="18"/>
              </w:rPr>
            </w:pPr>
            <w:proofErr w:type="spellStart"/>
            <w:r w:rsidRPr="006010BA">
              <w:rPr>
                <w:spacing w:val="-4"/>
                <w:sz w:val="18"/>
                <w:szCs w:val="18"/>
              </w:rPr>
              <w:t>Def.ti</w:t>
            </w:r>
            <w:proofErr w:type="spellEnd"/>
            <w:r w:rsidR="00C04BBC" w:rsidRPr="006010BA">
              <w:rPr>
                <w:spacing w:val="-4"/>
                <w:sz w:val="18"/>
                <w:szCs w:val="18"/>
              </w:rPr>
              <w:t xml:space="preserve"> </w:t>
            </w:r>
            <w:r w:rsidR="00496535" w:rsidRPr="006010BA">
              <w:rPr>
                <w:spacing w:val="-4"/>
                <w:sz w:val="18"/>
                <w:szCs w:val="18"/>
              </w:rPr>
              <w:t xml:space="preserve">Giorgio </w:t>
            </w:r>
            <w:proofErr w:type="spellStart"/>
            <w:r w:rsidR="00496535" w:rsidRPr="006010BA">
              <w:rPr>
                <w:spacing w:val="-4"/>
                <w:sz w:val="18"/>
                <w:szCs w:val="18"/>
              </w:rPr>
              <w:t>Cavedon</w:t>
            </w:r>
            <w:proofErr w:type="spellEnd"/>
            <w:r w:rsidR="00496535" w:rsidRPr="006010BA">
              <w:rPr>
                <w:spacing w:val="-4"/>
                <w:sz w:val="18"/>
                <w:szCs w:val="18"/>
              </w:rPr>
              <w:t xml:space="preserve">, Susanna Montecchio, Roberta Colla; </w:t>
            </w:r>
            <w:proofErr w:type="spellStart"/>
            <w:r w:rsidR="00496535" w:rsidRPr="006010BA">
              <w:rPr>
                <w:spacing w:val="-4"/>
                <w:sz w:val="18"/>
                <w:szCs w:val="18"/>
              </w:rPr>
              <w:t>Efstratios</w:t>
            </w:r>
            <w:proofErr w:type="spellEnd"/>
            <w:r w:rsidR="00496535" w:rsidRPr="006010BA">
              <w:rPr>
                <w:spacing w:val="-4"/>
                <w:sz w:val="18"/>
                <w:szCs w:val="18"/>
              </w:rPr>
              <w:t xml:space="preserve"> </w:t>
            </w:r>
            <w:proofErr w:type="spellStart"/>
            <w:r w:rsidR="00496535" w:rsidRPr="006010BA">
              <w:rPr>
                <w:spacing w:val="-4"/>
                <w:sz w:val="18"/>
                <w:szCs w:val="18"/>
              </w:rPr>
              <w:t>H</w:t>
            </w:r>
            <w:r w:rsidR="000F522B" w:rsidRPr="006010BA">
              <w:rPr>
                <w:spacing w:val="-4"/>
                <w:sz w:val="18"/>
                <w:szCs w:val="18"/>
              </w:rPr>
              <w:t>a</w:t>
            </w:r>
            <w:r w:rsidR="00496535" w:rsidRPr="006010BA">
              <w:rPr>
                <w:spacing w:val="-4"/>
                <w:sz w:val="18"/>
                <w:szCs w:val="18"/>
              </w:rPr>
              <w:t>ggea</w:t>
            </w:r>
            <w:proofErr w:type="spellEnd"/>
            <w:r w:rsidR="00496535" w:rsidRPr="006010BA">
              <w:rPr>
                <w:spacing w:val="-4"/>
                <w:sz w:val="18"/>
                <w:szCs w:val="18"/>
              </w:rPr>
              <w:t xml:space="preserve"> e Luigina </w:t>
            </w:r>
            <w:proofErr w:type="spellStart"/>
            <w:r w:rsidR="00496535" w:rsidRPr="006010BA">
              <w:rPr>
                <w:spacing w:val="-4"/>
                <w:sz w:val="18"/>
                <w:szCs w:val="18"/>
              </w:rPr>
              <w:t>Benedini</w:t>
            </w:r>
            <w:proofErr w:type="spellEnd"/>
            <w:r w:rsidR="00496535" w:rsidRPr="006010BA">
              <w:rPr>
                <w:spacing w:val="-4"/>
                <w:sz w:val="18"/>
                <w:szCs w:val="18"/>
              </w:rPr>
              <w:t xml:space="preserve">; Antonio, Giovanna e Mirella; </w:t>
            </w:r>
            <w:proofErr w:type="spellStart"/>
            <w:r w:rsidR="00496535" w:rsidRPr="006010BA">
              <w:rPr>
                <w:spacing w:val="-4"/>
                <w:sz w:val="18"/>
                <w:szCs w:val="18"/>
              </w:rPr>
              <w:t>Bottin</w:t>
            </w:r>
            <w:proofErr w:type="spellEnd"/>
            <w:r w:rsidR="00496535" w:rsidRPr="006010BA">
              <w:rPr>
                <w:spacing w:val="-4"/>
                <w:sz w:val="18"/>
                <w:szCs w:val="18"/>
              </w:rPr>
              <w:t xml:space="preserve"> Bruno; </w:t>
            </w:r>
            <w:proofErr w:type="spellStart"/>
            <w:r w:rsidR="00496535" w:rsidRPr="006010BA">
              <w:rPr>
                <w:spacing w:val="-4"/>
                <w:sz w:val="18"/>
                <w:szCs w:val="18"/>
              </w:rPr>
              <w:t>Arzenton</w:t>
            </w:r>
            <w:proofErr w:type="spellEnd"/>
            <w:r w:rsidR="00496535" w:rsidRPr="006010BA">
              <w:rPr>
                <w:spacing w:val="-4"/>
                <w:sz w:val="18"/>
                <w:szCs w:val="18"/>
              </w:rPr>
              <w:t xml:space="preserve"> Luca, Vasco e Nonni </w:t>
            </w:r>
          </w:p>
        </w:tc>
      </w:tr>
      <w:tr w:rsidR="00A63708" w14:paraId="38558F8D" w14:textId="77777777" w:rsidTr="00EE4A69">
        <w:trPr>
          <w:trHeight w:val="123"/>
          <w:jc w:val="center"/>
        </w:trPr>
        <w:tc>
          <w:tcPr>
            <w:tcW w:w="0" w:type="auto"/>
            <w:vMerge/>
            <w:tcBorders>
              <w:top w:val="single" w:sz="6" w:space="0" w:color="auto"/>
              <w:left w:val="single" w:sz="6" w:space="0" w:color="auto"/>
              <w:bottom w:val="nil"/>
              <w:right w:val="single" w:sz="6" w:space="0" w:color="auto"/>
            </w:tcBorders>
            <w:vAlign w:val="center"/>
          </w:tcPr>
          <w:p w14:paraId="7047E041" w14:textId="77777777" w:rsidR="00A63708" w:rsidRDefault="00A63708" w:rsidP="00EE4A69">
            <w:pPr>
              <w:rPr>
                <w:sz w:val="18"/>
                <w:szCs w:val="18"/>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1073229D" w14:textId="77777777" w:rsidR="00A63708" w:rsidRDefault="00A63708" w:rsidP="00EE4A69">
            <w:pPr>
              <w:rPr>
                <w:sz w:val="24"/>
                <w:szCs w:val="24"/>
              </w:rPr>
            </w:pPr>
          </w:p>
        </w:tc>
        <w:tc>
          <w:tcPr>
            <w:tcW w:w="718" w:type="dxa"/>
            <w:tcBorders>
              <w:top w:val="single" w:sz="4" w:space="0" w:color="auto"/>
              <w:left w:val="single" w:sz="6" w:space="0" w:color="auto"/>
              <w:bottom w:val="single" w:sz="6" w:space="0" w:color="auto"/>
              <w:right w:val="single" w:sz="6" w:space="0" w:color="auto"/>
            </w:tcBorders>
          </w:tcPr>
          <w:p w14:paraId="2C03A466" w14:textId="77777777" w:rsidR="00A63708" w:rsidRDefault="00A63708" w:rsidP="00EE4A69">
            <w:pPr>
              <w:jc w:val="right"/>
              <w:rPr>
                <w:sz w:val="18"/>
                <w:szCs w:val="18"/>
              </w:rPr>
            </w:pPr>
            <w:r>
              <w:rPr>
                <w:sz w:val="18"/>
                <w:szCs w:val="18"/>
              </w:rPr>
              <w:t>18.30</w:t>
            </w:r>
          </w:p>
        </w:tc>
        <w:tc>
          <w:tcPr>
            <w:tcW w:w="4491" w:type="dxa"/>
            <w:tcBorders>
              <w:top w:val="single" w:sz="4" w:space="0" w:color="auto"/>
              <w:left w:val="single" w:sz="6" w:space="0" w:color="auto"/>
              <w:bottom w:val="single" w:sz="6" w:space="0" w:color="auto"/>
              <w:right w:val="single" w:sz="6" w:space="0" w:color="auto"/>
            </w:tcBorders>
          </w:tcPr>
          <w:p w14:paraId="22C69BD9" w14:textId="2E42D514" w:rsidR="00A63708" w:rsidRDefault="00A63708" w:rsidP="00EE4A69">
            <w:pPr>
              <w:rPr>
                <w:sz w:val="18"/>
                <w:szCs w:val="18"/>
              </w:rPr>
            </w:pPr>
            <w:proofErr w:type="spellStart"/>
            <w:r>
              <w:rPr>
                <w:sz w:val="18"/>
                <w:szCs w:val="18"/>
              </w:rPr>
              <w:t>Def.ti</w:t>
            </w:r>
            <w:proofErr w:type="spellEnd"/>
            <w:r w:rsidR="00496535">
              <w:rPr>
                <w:sz w:val="18"/>
                <w:szCs w:val="18"/>
              </w:rPr>
              <w:t xml:space="preserve"> Ferro Aldo e Luciana; </w:t>
            </w:r>
            <w:proofErr w:type="spellStart"/>
            <w:r w:rsidR="00496535">
              <w:rPr>
                <w:sz w:val="18"/>
                <w:szCs w:val="18"/>
              </w:rPr>
              <w:t>Lon</w:t>
            </w:r>
            <w:proofErr w:type="spellEnd"/>
            <w:r w:rsidR="00496535">
              <w:rPr>
                <w:sz w:val="18"/>
                <w:szCs w:val="18"/>
              </w:rPr>
              <w:t xml:space="preserve"> Marilla; Marino, Edda e genitori; </w:t>
            </w:r>
            <w:proofErr w:type="spellStart"/>
            <w:r w:rsidR="00496535">
              <w:rPr>
                <w:sz w:val="18"/>
                <w:szCs w:val="18"/>
              </w:rPr>
              <w:t>Garbin</w:t>
            </w:r>
            <w:proofErr w:type="spellEnd"/>
            <w:r w:rsidR="00496535">
              <w:rPr>
                <w:sz w:val="18"/>
                <w:szCs w:val="18"/>
              </w:rPr>
              <w:t xml:space="preserve"> Giuseppe, Fernanda e Suor Faustina</w:t>
            </w:r>
          </w:p>
        </w:tc>
      </w:tr>
      <w:tr w:rsidR="00A63708" w14:paraId="6CF1F580" w14:textId="77777777" w:rsidTr="00EE4A69">
        <w:trPr>
          <w:trHeight w:val="180"/>
          <w:jc w:val="center"/>
        </w:trPr>
        <w:tc>
          <w:tcPr>
            <w:tcW w:w="1972" w:type="dxa"/>
            <w:vMerge w:val="restart"/>
            <w:tcBorders>
              <w:top w:val="single" w:sz="6" w:space="0" w:color="auto"/>
              <w:left w:val="single" w:sz="6" w:space="0" w:color="auto"/>
              <w:bottom w:val="single" w:sz="6" w:space="0" w:color="auto"/>
              <w:right w:val="single" w:sz="6" w:space="0" w:color="auto"/>
            </w:tcBorders>
          </w:tcPr>
          <w:p w14:paraId="4570E525" w14:textId="77777777" w:rsidR="00A63708" w:rsidRPr="000C03E2" w:rsidRDefault="00A63708" w:rsidP="00EE4A69">
            <w:pPr>
              <w:numPr>
                <w:ilvl w:val="0"/>
                <w:numId w:val="1"/>
              </w:numPr>
              <w:rPr>
                <w:b/>
                <w:sz w:val="24"/>
                <w:szCs w:val="24"/>
              </w:rPr>
            </w:pPr>
            <w:r>
              <w:rPr>
                <w:b/>
                <w:bCs/>
                <w:sz w:val="24"/>
                <w:szCs w:val="24"/>
                <w:u w:val="single"/>
              </w:rPr>
              <w:t>DOMENICA</w:t>
            </w:r>
            <w:r>
              <w:rPr>
                <w:b/>
                <w:bCs/>
                <w:sz w:val="24"/>
                <w:szCs w:val="24"/>
              </w:rPr>
              <w:t xml:space="preserve"> </w:t>
            </w:r>
          </w:p>
          <w:p w14:paraId="17139CE0" w14:textId="77777777" w:rsidR="00A63708" w:rsidRPr="0062152A" w:rsidRDefault="00A63708" w:rsidP="00EE4A69">
            <w:pPr>
              <w:jc w:val="center"/>
              <w:rPr>
                <w:sz w:val="18"/>
                <w:szCs w:val="18"/>
              </w:rPr>
            </w:pPr>
          </w:p>
          <w:p w14:paraId="66760E72" w14:textId="77777777" w:rsidR="00A63708" w:rsidRPr="00536A1B" w:rsidRDefault="00A63708" w:rsidP="00EE4A69">
            <w:pPr>
              <w:jc w:val="center"/>
              <w:rPr>
                <w:b/>
                <w:sz w:val="18"/>
                <w:szCs w:val="18"/>
              </w:rPr>
            </w:pPr>
            <w:r w:rsidRPr="00940C02">
              <w:rPr>
                <w:b/>
                <w:szCs w:val="18"/>
              </w:rPr>
              <w:t>QUARTA DI AVVENTO</w:t>
            </w:r>
          </w:p>
        </w:tc>
        <w:tc>
          <w:tcPr>
            <w:tcW w:w="380" w:type="dxa"/>
            <w:vMerge w:val="restart"/>
            <w:tcBorders>
              <w:top w:val="single" w:sz="6" w:space="0" w:color="auto"/>
              <w:left w:val="single" w:sz="6" w:space="0" w:color="auto"/>
              <w:bottom w:val="single" w:sz="6" w:space="0" w:color="auto"/>
              <w:right w:val="single" w:sz="6" w:space="0" w:color="auto"/>
            </w:tcBorders>
          </w:tcPr>
          <w:p w14:paraId="5A1519C8" w14:textId="77777777" w:rsidR="00A63708" w:rsidRPr="009005D9" w:rsidRDefault="00A63708" w:rsidP="00EE4A69">
            <w:pPr>
              <w:jc w:val="right"/>
              <w:rPr>
                <w:b/>
                <w:bCs/>
                <w:sz w:val="24"/>
                <w:szCs w:val="24"/>
              </w:rPr>
            </w:pPr>
            <w:r>
              <w:rPr>
                <w:b/>
                <w:bCs/>
                <w:sz w:val="24"/>
                <w:szCs w:val="24"/>
              </w:rPr>
              <w:t>24</w:t>
            </w:r>
          </w:p>
        </w:tc>
        <w:tc>
          <w:tcPr>
            <w:tcW w:w="718" w:type="dxa"/>
            <w:tcBorders>
              <w:top w:val="single" w:sz="6" w:space="0" w:color="auto"/>
              <w:left w:val="single" w:sz="6" w:space="0" w:color="auto"/>
              <w:bottom w:val="single" w:sz="4" w:space="0" w:color="auto"/>
              <w:right w:val="single" w:sz="6" w:space="0" w:color="auto"/>
            </w:tcBorders>
          </w:tcPr>
          <w:p w14:paraId="768AFCD9" w14:textId="77777777" w:rsidR="00A63708" w:rsidRDefault="00A63708" w:rsidP="00EE4A69">
            <w:pPr>
              <w:jc w:val="right"/>
              <w:rPr>
                <w:sz w:val="18"/>
                <w:szCs w:val="18"/>
              </w:rPr>
            </w:pPr>
            <w:r>
              <w:rPr>
                <w:sz w:val="18"/>
                <w:szCs w:val="18"/>
              </w:rPr>
              <w:t>7.00</w:t>
            </w:r>
          </w:p>
        </w:tc>
        <w:tc>
          <w:tcPr>
            <w:tcW w:w="4491" w:type="dxa"/>
            <w:tcBorders>
              <w:top w:val="single" w:sz="6" w:space="0" w:color="auto"/>
              <w:left w:val="single" w:sz="6" w:space="0" w:color="auto"/>
              <w:bottom w:val="single" w:sz="4" w:space="0" w:color="auto"/>
              <w:right w:val="single" w:sz="6" w:space="0" w:color="auto"/>
            </w:tcBorders>
          </w:tcPr>
          <w:p w14:paraId="4D12FFF3" w14:textId="7CEEBCF9" w:rsidR="00A63708" w:rsidRDefault="00A63708" w:rsidP="00EE4A69">
            <w:pPr>
              <w:rPr>
                <w:sz w:val="18"/>
                <w:szCs w:val="18"/>
              </w:rPr>
            </w:pPr>
            <w:proofErr w:type="spellStart"/>
            <w:r>
              <w:rPr>
                <w:sz w:val="18"/>
                <w:szCs w:val="18"/>
              </w:rPr>
              <w:t>Def.ti</w:t>
            </w:r>
            <w:proofErr w:type="spellEnd"/>
            <w:r w:rsidR="00496535">
              <w:rPr>
                <w:sz w:val="18"/>
                <w:szCs w:val="18"/>
              </w:rPr>
              <w:t xml:space="preserve"> </w:t>
            </w:r>
            <w:proofErr w:type="spellStart"/>
            <w:r w:rsidR="00496535">
              <w:rPr>
                <w:sz w:val="18"/>
                <w:szCs w:val="18"/>
              </w:rPr>
              <w:t>fam</w:t>
            </w:r>
            <w:proofErr w:type="spellEnd"/>
            <w:r w:rsidR="00496535">
              <w:rPr>
                <w:sz w:val="18"/>
                <w:szCs w:val="18"/>
              </w:rPr>
              <w:t>. Bernardini e Stecchini</w:t>
            </w:r>
          </w:p>
        </w:tc>
      </w:tr>
      <w:tr w:rsidR="00A63708" w14:paraId="66B7C238" w14:textId="77777777" w:rsidTr="00EE4A69">
        <w:trPr>
          <w:trHeight w:val="23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196422BE" w14:textId="77777777" w:rsidR="00A63708" w:rsidRDefault="00A63708" w:rsidP="00EE4A6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31959496" w14:textId="77777777" w:rsidR="00A63708" w:rsidRDefault="00A63708" w:rsidP="00EE4A69">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527215DC" w14:textId="77777777" w:rsidR="00A63708" w:rsidRDefault="00A63708" w:rsidP="00EE4A69">
            <w:pPr>
              <w:jc w:val="right"/>
              <w:rPr>
                <w:sz w:val="18"/>
                <w:szCs w:val="18"/>
              </w:rPr>
            </w:pPr>
            <w:r>
              <w:rPr>
                <w:sz w:val="18"/>
                <w:szCs w:val="18"/>
              </w:rPr>
              <w:t>8.30</w:t>
            </w:r>
          </w:p>
        </w:tc>
        <w:tc>
          <w:tcPr>
            <w:tcW w:w="4491" w:type="dxa"/>
            <w:tcBorders>
              <w:top w:val="single" w:sz="4" w:space="0" w:color="auto"/>
              <w:left w:val="single" w:sz="6" w:space="0" w:color="auto"/>
              <w:bottom w:val="single" w:sz="4" w:space="0" w:color="auto"/>
              <w:right w:val="single" w:sz="6" w:space="0" w:color="auto"/>
            </w:tcBorders>
          </w:tcPr>
          <w:p w14:paraId="7DBD6AD1" w14:textId="06C1C666" w:rsidR="00A63708" w:rsidRDefault="00A63708" w:rsidP="00EE4A69">
            <w:pPr>
              <w:rPr>
                <w:sz w:val="18"/>
                <w:szCs w:val="18"/>
              </w:rPr>
            </w:pPr>
            <w:proofErr w:type="spellStart"/>
            <w:r>
              <w:rPr>
                <w:sz w:val="18"/>
                <w:szCs w:val="18"/>
              </w:rPr>
              <w:t>Def.ti</w:t>
            </w:r>
            <w:proofErr w:type="spellEnd"/>
            <w:r w:rsidR="00496535">
              <w:rPr>
                <w:sz w:val="18"/>
                <w:szCs w:val="18"/>
              </w:rPr>
              <w:t xml:space="preserve"> Pasquato Maria</w:t>
            </w:r>
          </w:p>
        </w:tc>
      </w:tr>
      <w:tr w:rsidR="00A63708" w14:paraId="6D491CEA" w14:textId="77777777" w:rsidTr="00EE4A69">
        <w:trPr>
          <w:trHeight w:val="10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32A2C692" w14:textId="77777777" w:rsidR="00A63708" w:rsidRDefault="00A63708" w:rsidP="00EE4A6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29A89BEB" w14:textId="77777777" w:rsidR="00A63708" w:rsidRDefault="00A63708" w:rsidP="00EE4A69">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447247C9" w14:textId="77777777" w:rsidR="00A63708" w:rsidRDefault="00A63708" w:rsidP="00EE4A69">
            <w:pPr>
              <w:jc w:val="right"/>
              <w:rPr>
                <w:sz w:val="18"/>
                <w:szCs w:val="18"/>
              </w:rPr>
            </w:pPr>
            <w:r>
              <w:rPr>
                <w:sz w:val="18"/>
                <w:szCs w:val="18"/>
              </w:rPr>
              <w:t>10.00</w:t>
            </w:r>
          </w:p>
        </w:tc>
        <w:tc>
          <w:tcPr>
            <w:tcW w:w="4491" w:type="dxa"/>
            <w:tcBorders>
              <w:top w:val="single" w:sz="4" w:space="0" w:color="auto"/>
              <w:left w:val="single" w:sz="6" w:space="0" w:color="auto"/>
              <w:bottom w:val="single" w:sz="4" w:space="0" w:color="auto"/>
              <w:right w:val="single" w:sz="6" w:space="0" w:color="auto"/>
            </w:tcBorders>
          </w:tcPr>
          <w:p w14:paraId="6F38B372" w14:textId="2ABD8325" w:rsidR="00A63708" w:rsidRDefault="00A63708" w:rsidP="00EE4A69">
            <w:pPr>
              <w:rPr>
                <w:sz w:val="18"/>
                <w:szCs w:val="18"/>
              </w:rPr>
            </w:pPr>
            <w:r>
              <w:rPr>
                <w:sz w:val="18"/>
                <w:szCs w:val="18"/>
              </w:rPr>
              <w:t xml:space="preserve">Pro </w:t>
            </w:r>
            <w:proofErr w:type="spellStart"/>
            <w:r>
              <w:rPr>
                <w:sz w:val="18"/>
                <w:szCs w:val="18"/>
              </w:rPr>
              <w:t>Populo</w:t>
            </w:r>
            <w:proofErr w:type="spellEnd"/>
            <w:r>
              <w:rPr>
                <w:sz w:val="18"/>
                <w:szCs w:val="18"/>
              </w:rPr>
              <w:t xml:space="preserve">; </w:t>
            </w:r>
            <w:proofErr w:type="spellStart"/>
            <w:r>
              <w:rPr>
                <w:sz w:val="18"/>
                <w:szCs w:val="18"/>
              </w:rPr>
              <w:t>Def.ti</w:t>
            </w:r>
            <w:proofErr w:type="spellEnd"/>
            <w:r w:rsidR="00496535">
              <w:rPr>
                <w:sz w:val="18"/>
                <w:szCs w:val="18"/>
              </w:rPr>
              <w:t xml:space="preserve"> Maestri Giulio, Maria, Renzo e Proietti Giovanni; </w:t>
            </w:r>
            <w:proofErr w:type="spellStart"/>
            <w:r w:rsidR="00496535">
              <w:rPr>
                <w:sz w:val="18"/>
                <w:szCs w:val="18"/>
              </w:rPr>
              <w:t>Raise</w:t>
            </w:r>
            <w:proofErr w:type="spellEnd"/>
            <w:r w:rsidR="00496535">
              <w:rPr>
                <w:sz w:val="18"/>
                <w:szCs w:val="18"/>
              </w:rPr>
              <w:t xml:space="preserve"> Francesco; Carta Luigino, </w:t>
            </w:r>
            <w:r w:rsidR="000C6AE2">
              <w:rPr>
                <w:sz w:val="18"/>
                <w:szCs w:val="18"/>
              </w:rPr>
              <w:t>Elio e Ercolina</w:t>
            </w:r>
          </w:p>
        </w:tc>
      </w:tr>
      <w:tr w:rsidR="000C6AE2" w14:paraId="77F9AE79" w14:textId="77777777" w:rsidTr="00EE4A69">
        <w:trPr>
          <w:trHeight w:val="222"/>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28E72AA1" w14:textId="77777777" w:rsidR="000C6AE2" w:rsidRDefault="000C6AE2" w:rsidP="000C6AE2">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475B3270" w14:textId="77777777" w:rsidR="000C6AE2" w:rsidRDefault="000C6AE2" w:rsidP="000C6AE2">
            <w:pPr>
              <w:rPr>
                <w:b/>
                <w:bCs/>
                <w:sz w:val="24"/>
                <w:szCs w:val="24"/>
              </w:rPr>
            </w:pPr>
          </w:p>
        </w:tc>
        <w:tc>
          <w:tcPr>
            <w:tcW w:w="718" w:type="dxa"/>
            <w:tcBorders>
              <w:top w:val="single" w:sz="4" w:space="0" w:color="auto"/>
              <w:left w:val="single" w:sz="6" w:space="0" w:color="auto"/>
              <w:bottom w:val="single" w:sz="4" w:space="0" w:color="auto"/>
              <w:right w:val="single" w:sz="6" w:space="0" w:color="auto"/>
            </w:tcBorders>
          </w:tcPr>
          <w:p w14:paraId="10AAC543" w14:textId="77777777" w:rsidR="000C6AE2" w:rsidRDefault="000C6AE2" w:rsidP="000C6AE2">
            <w:pPr>
              <w:jc w:val="right"/>
              <w:rPr>
                <w:sz w:val="18"/>
                <w:szCs w:val="18"/>
              </w:rPr>
            </w:pPr>
            <w:r>
              <w:rPr>
                <w:sz w:val="18"/>
                <w:szCs w:val="18"/>
              </w:rPr>
              <w:t>11.30</w:t>
            </w:r>
          </w:p>
        </w:tc>
        <w:tc>
          <w:tcPr>
            <w:tcW w:w="4491" w:type="dxa"/>
            <w:tcBorders>
              <w:top w:val="single" w:sz="4" w:space="0" w:color="auto"/>
              <w:left w:val="single" w:sz="6" w:space="0" w:color="auto"/>
              <w:bottom w:val="single" w:sz="4" w:space="0" w:color="auto"/>
              <w:right w:val="single" w:sz="6" w:space="0" w:color="auto"/>
            </w:tcBorders>
          </w:tcPr>
          <w:p w14:paraId="025E5543" w14:textId="3B264CE0" w:rsidR="000C6AE2" w:rsidRDefault="000C6AE2" w:rsidP="000C6AE2">
            <w:pPr>
              <w:rPr>
                <w:sz w:val="18"/>
                <w:szCs w:val="18"/>
              </w:rPr>
            </w:pPr>
            <w:r>
              <w:rPr>
                <w:sz w:val="18"/>
                <w:szCs w:val="18"/>
              </w:rPr>
              <w:t>Per le Anime</w:t>
            </w:r>
          </w:p>
        </w:tc>
      </w:tr>
      <w:tr w:rsidR="00A63708" w14:paraId="53244630" w14:textId="77777777" w:rsidTr="00EE4A69">
        <w:trPr>
          <w:trHeight w:val="210"/>
          <w:jc w:val="center"/>
        </w:trPr>
        <w:tc>
          <w:tcPr>
            <w:tcW w:w="0" w:type="auto"/>
            <w:vMerge/>
            <w:tcBorders>
              <w:top w:val="single" w:sz="6" w:space="0" w:color="auto"/>
              <w:left w:val="single" w:sz="6" w:space="0" w:color="auto"/>
              <w:bottom w:val="single" w:sz="6" w:space="0" w:color="auto"/>
              <w:right w:val="single" w:sz="6" w:space="0" w:color="auto"/>
            </w:tcBorders>
            <w:vAlign w:val="center"/>
          </w:tcPr>
          <w:p w14:paraId="40A74E92" w14:textId="77777777" w:rsidR="00A63708" w:rsidRDefault="00A63708" w:rsidP="00EE4A69">
            <w:pPr>
              <w:rPr>
                <w:i/>
                <w:sz w:val="14"/>
              </w:rPr>
            </w:pPr>
          </w:p>
        </w:tc>
        <w:tc>
          <w:tcPr>
            <w:tcW w:w="0" w:type="auto"/>
            <w:vMerge/>
            <w:tcBorders>
              <w:top w:val="single" w:sz="6" w:space="0" w:color="auto"/>
              <w:left w:val="single" w:sz="6" w:space="0" w:color="auto"/>
              <w:bottom w:val="single" w:sz="6" w:space="0" w:color="auto"/>
              <w:right w:val="single" w:sz="6" w:space="0" w:color="auto"/>
            </w:tcBorders>
            <w:vAlign w:val="center"/>
          </w:tcPr>
          <w:p w14:paraId="6D7E161F" w14:textId="77777777" w:rsidR="00A63708" w:rsidRDefault="00A63708" w:rsidP="00EE4A69">
            <w:pPr>
              <w:rPr>
                <w:b/>
                <w:bCs/>
                <w:sz w:val="24"/>
                <w:szCs w:val="24"/>
              </w:rPr>
            </w:pPr>
          </w:p>
        </w:tc>
        <w:tc>
          <w:tcPr>
            <w:tcW w:w="718" w:type="dxa"/>
            <w:tcBorders>
              <w:top w:val="single" w:sz="4" w:space="0" w:color="auto"/>
              <w:left w:val="single" w:sz="6" w:space="0" w:color="auto"/>
              <w:bottom w:val="single" w:sz="6" w:space="0" w:color="auto"/>
              <w:right w:val="single" w:sz="6" w:space="0" w:color="auto"/>
            </w:tcBorders>
          </w:tcPr>
          <w:p w14:paraId="1923905C" w14:textId="02924FEB" w:rsidR="00A63708" w:rsidRDefault="00A63708" w:rsidP="00EE4A69">
            <w:pPr>
              <w:jc w:val="right"/>
              <w:rPr>
                <w:sz w:val="18"/>
                <w:szCs w:val="18"/>
              </w:rPr>
            </w:pPr>
            <w:r>
              <w:rPr>
                <w:sz w:val="18"/>
                <w:szCs w:val="18"/>
              </w:rPr>
              <w:t>1</w:t>
            </w:r>
            <w:r w:rsidR="00EA6EA9">
              <w:rPr>
                <w:sz w:val="18"/>
                <w:szCs w:val="18"/>
              </w:rPr>
              <w:t>6</w:t>
            </w:r>
            <w:r>
              <w:rPr>
                <w:sz w:val="18"/>
                <w:szCs w:val="18"/>
              </w:rPr>
              <w:t>.</w:t>
            </w:r>
            <w:r w:rsidR="00EA6EA9">
              <w:rPr>
                <w:sz w:val="18"/>
                <w:szCs w:val="18"/>
              </w:rPr>
              <w:t>0</w:t>
            </w:r>
            <w:r>
              <w:rPr>
                <w:sz w:val="18"/>
                <w:szCs w:val="18"/>
              </w:rPr>
              <w:t>0</w:t>
            </w:r>
          </w:p>
        </w:tc>
        <w:tc>
          <w:tcPr>
            <w:tcW w:w="4491" w:type="dxa"/>
            <w:tcBorders>
              <w:top w:val="single" w:sz="4" w:space="0" w:color="auto"/>
              <w:left w:val="single" w:sz="6" w:space="0" w:color="auto"/>
              <w:bottom w:val="single" w:sz="6" w:space="0" w:color="auto"/>
              <w:right w:val="single" w:sz="6" w:space="0" w:color="auto"/>
            </w:tcBorders>
          </w:tcPr>
          <w:p w14:paraId="0465DEE2" w14:textId="49A4A37B" w:rsidR="00A63708" w:rsidRDefault="00A63708" w:rsidP="00EE4A69">
            <w:pPr>
              <w:rPr>
                <w:sz w:val="18"/>
                <w:szCs w:val="18"/>
              </w:rPr>
            </w:pPr>
            <w:proofErr w:type="spellStart"/>
            <w:r>
              <w:rPr>
                <w:sz w:val="18"/>
                <w:szCs w:val="18"/>
              </w:rPr>
              <w:t>Def.ti</w:t>
            </w:r>
            <w:proofErr w:type="spellEnd"/>
            <w:r w:rsidR="000C6AE2">
              <w:rPr>
                <w:sz w:val="18"/>
                <w:szCs w:val="18"/>
              </w:rPr>
              <w:t xml:space="preserve"> Graziano, Lino, Ida e Erminia; Fabrizio, Lucrezia, Lina e Guglielmo; </w:t>
            </w:r>
          </w:p>
        </w:tc>
      </w:tr>
    </w:tbl>
    <w:p w14:paraId="05D519AE" w14:textId="2B54FB38" w:rsidR="00A63708" w:rsidRDefault="00A63708" w:rsidP="006010BA">
      <w:pPr>
        <w:pStyle w:val="Didascalia"/>
        <w:jc w:val="center"/>
      </w:pPr>
      <w:r>
        <w:rPr>
          <w:sz w:val="16"/>
          <w:szCs w:val="16"/>
        </w:rPr>
        <w:t xml:space="preserve"> </w:t>
      </w:r>
      <w:r>
        <w:rPr>
          <w:i/>
          <w:sz w:val="16"/>
          <w:szCs w:val="16"/>
        </w:rPr>
        <w:t>(Stampato in proprio)</w:t>
      </w:r>
      <w:r w:rsidR="006010BA">
        <w:rPr>
          <w:i/>
          <w:sz w:val="16"/>
          <w:szCs w:val="16"/>
        </w:rPr>
        <w:t xml:space="preserve"> </w:t>
      </w:r>
    </w:p>
    <w:p w14:paraId="5B46E739" w14:textId="77777777" w:rsidR="00A63708" w:rsidRPr="00DE22C7" w:rsidRDefault="00A63708" w:rsidP="00A63708">
      <w:pPr>
        <w:pBdr>
          <w:top w:val="single" w:sz="4" w:space="1" w:color="auto"/>
          <w:left w:val="single" w:sz="4" w:space="4" w:color="auto"/>
          <w:bottom w:val="single" w:sz="4" w:space="1" w:color="auto"/>
          <w:right w:val="single" w:sz="4" w:space="4" w:color="auto"/>
        </w:pBdr>
        <w:jc w:val="center"/>
        <w:rPr>
          <w:rFonts w:ascii="Calibri" w:hAnsi="Calibri"/>
          <w:b/>
          <w:sz w:val="32"/>
          <w:szCs w:val="24"/>
        </w:rPr>
      </w:pPr>
      <w:r w:rsidRPr="00DE22C7">
        <w:rPr>
          <w:rFonts w:ascii="Calibri" w:hAnsi="Calibri"/>
          <w:b/>
          <w:sz w:val="32"/>
          <w:szCs w:val="24"/>
        </w:rPr>
        <w:lastRenderedPageBreak/>
        <w:t>CENTRO DI ASCOLTO DELLE POVERTA’ E DELLE RISORSE</w:t>
      </w:r>
    </w:p>
    <w:p w14:paraId="4A216CB1" w14:textId="7496DE39" w:rsidR="00A63708" w:rsidRPr="0085647B" w:rsidRDefault="00A63708" w:rsidP="0085647B">
      <w:pPr>
        <w:pBdr>
          <w:top w:val="single" w:sz="4" w:space="1" w:color="auto"/>
          <w:left w:val="single" w:sz="4" w:space="4" w:color="auto"/>
          <w:bottom w:val="single" w:sz="4" w:space="1" w:color="auto"/>
          <w:right w:val="single" w:sz="4" w:space="4" w:color="auto"/>
        </w:pBdr>
        <w:spacing w:before="60"/>
        <w:jc w:val="both"/>
        <w:rPr>
          <w:rFonts w:ascii="Calibri" w:hAnsi="Calibri"/>
          <w:sz w:val="22"/>
          <w:szCs w:val="22"/>
        </w:rPr>
      </w:pPr>
      <w:r w:rsidRPr="0085647B">
        <w:rPr>
          <w:rFonts w:ascii="Calibri" w:hAnsi="Calibri"/>
          <w:sz w:val="22"/>
          <w:szCs w:val="22"/>
        </w:rPr>
        <w:t xml:space="preserve">Il </w:t>
      </w:r>
      <w:r w:rsidRPr="0085647B">
        <w:rPr>
          <w:rFonts w:ascii="Calibri" w:hAnsi="Calibri"/>
          <w:b/>
          <w:sz w:val="22"/>
          <w:szCs w:val="22"/>
        </w:rPr>
        <w:t>Centro di Ascolto Vicariale</w:t>
      </w:r>
      <w:r w:rsidR="0085647B">
        <w:rPr>
          <w:rFonts w:ascii="Calibri" w:hAnsi="Calibri"/>
          <w:b/>
          <w:sz w:val="22"/>
          <w:szCs w:val="22"/>
        </w:rPr>
        <w:t xml:space="preserve"> (</w:t>
      </w:r>
      <w:proofErr w:type="spellStart"/>
      <w:r w:rsidR="0085647B">
        <w:rPr>
          <w:rFonts w:ascii="Calibri" w:hAnsi="Calibri"/>
          <w:b/>
          <w:sz w:val="22"/>
          <w:szCs w:val="22"/>
        </w:rPr>
        <w:t>CDAVx</w:t>
      </w:r>
      <w:proofErr w:type="spellEnd"/>
      <w:r w:rsidR="0085647B">
        <w:rPr>
          <w:rFonts w:ascii="Calibri" w:hAnsi="Calibri"/>
          <w:b/>
          <w:sz w:val="22"/>
          <w:szCs w:val="22"/>
        </w:rPr>
        <w:t>)</w:t>
      </w:r>
      <w:r w:rsidRPr="0085647B">
        <w:rPr>
          <w:rFonts w:ascii="Calibri" w:hAnsi="Calibri"/>
          <w:sz w:val="22"/>
          <w:szCs w:val="22"/>
        </w:rPr>
        <w:t xml:space="preserve"> ha iniziato la sua attività nella primavera del 2014: esso non si sostituisce ai gruppi che già operano nelle parrocchie per l’aiuto a chi ha bisogno, ma cerca di fornire un servizio più diretto ed efficace alle persone e famiglie in stato di bisogno </w:t>
      </w:r>
      <w:r w:rsidR="0051703A" w:rsidRPr="0085647B">
        <w:rPr>
          <w:rFonts w:ascii="Calibri" w:hAnsi="Calibri"/>
          <w:sz w:val="22"/>
          <w:szCs w:val="22"/>
        </w:rPr>
        <w:t>delle</w:t>
      </w:r>
      <w:r w:rsidRPr="0085647B">
        <w:rPr>
          <w:rFonts w:ascii="Calibri" w:hAnsi="Calibri"/>
          <w:sz w:val="22"/>
          <w:szCs w:val="22"/>
        </w:rPr>
        <w:t xml:space="preserve"> 1</w:t>
      </w:r>
      <w:r w:rsidR="0051703A" w:rsidRPr="0085647B">
        <w:rPr>
          <w:rFonts w:ascii="Calibri" w:hAnsi="Calibri"/>
          <w:sz w:val="22"/>
          <w:szCs w:val="22"/>
        </w:rPr>
        <w:t>6</w:t>
      </w:r>
      <w:r w:rsidRPr="0085647B">
        <w:rPr>
          <w:rFonts w:ascii="Calibri" w:hAnsi="Calibri"/>
          <w:sz w:val="22"/>
          <w:szCs w:val="22"/>
        </w:rPr>
        <w:t xml:space="preserve"> parrocchie del vicariato di Este, </w:t>
      </w:r>
      <w:r w:rsidR="0051703A" w:rsidRPr="0085647B">
        <w:rPr>
          <w:rFonts w:ascii="Calibri" w:hAnsi="Calibri"/>
          <w:sz w:val="22"/>
          <w:szCs w:val="22"/>
        </w:rPr>
        <w:t xml:space="preserve">ora allargato, </w:t>
      </w:r>
      <w:r w:rsidRPr="0085647B">
        <w:rPr>
          <w:rFonts w:ascii="Calibri" w:hAnsi="Calibri"/>
          <w:sz w:val="22"/>
          <w:szCs w:val="22"/>
        </w:rPr>
        <w:t xml:space="preserve">dove vivono </w:t>
      </w:r>
      <w:r w:rsidR="0051703A" w:rsidRPr="0085647B">
        <w:rPr>
          <w:rFonts w:ascii="Calibri" w:hAnsi="Calibri"/>
          <w:sz w:val="22"/>
          <w:szCs w:val="22"/>
        </w:rPr>
        <w:t>oltre</w:t>
      </w:r>
      <w:r w:rsidRPr="0085647B">
        <w:rPr>
          <w:rFonts w:ascii="Calibri" w:hAnsi="Calibri"/>
          <w:sz w:val="22"/>
          <w:szCs w:val="22"/>
        </w:rPr>
        <w:t xml:space="preserve"> 30.000 abitanti.</w:t>
      </w:r>
    </w:p>
    <w:p w14:paraId="7F53AD38" w14:textId="70D15AC9" w:rsidR="00A63708" w:rsidRPr="0085647B" w:rsidRDefault="00A63708" w:rsidP="0085647B">
      <w:pPr>
        <w:pBdr>
          <w:top w:val="single" w:sz="4" w:space="1" w:color="auto"/>
          <w:left w:val="single" w:sz="4" w:space="4" w:color="auto"/>
          <w:bottom w:val="single" w:sz="4" w:space="1" w:color="auto"/>
          <w:right w:val="single" w:sz="4" w:space="4" w:color="auto"/>
        </w:pBdr>
        <w:spacing w:before="60"/>
        <w:jc w:val="both"/>
        <w:rPr>
          <w:rFonts w:ascii="Calibri" w:hAnsi="Calibri"/>
          <w:sz w:val="22"/>
          <w:szCs w:val="22"/>
        </w:rPr>
      </w:pPr>
      <w:r w:rsidRPr="0085647B">
        <w:rPr>
          <w:rFonts w:ascii="Calibri" w:hAnsi="Calibri"/>
          <w:sz w:val="22"/>
          <w:szCs w:val="22"/>
        </w:rPr>
        <w:t>Il Centro di Ascolto Vicariale si avvale di 14 volontari che hanno seguito la formazione specifica predisposta dalla Diocesi di Padova.</w:t>
      </w:r>
    </w:p>
    <w:p w14:paraId="48294543" w14:textId="2A94C0D0" w:rsidR="00A63708" w:rsidRPr="0085647B" w:rsidRDefault="007E72D5" w:rsidP="0085647B">
      <w:pPr>
        <w:pBdr>
          <w:top w:val="single" w:sz="4" w:space="1" w:color="auto"/>
          <w:left w:val="single" w:sz="4" w:space="4" w:color="auto"/>
          <w:bottom w:val="single" w:sz="4" w:space="1" w:color="auto"/>
          <w:right w:val="single" w:sz="4" w:space="4" w:color="auto"/>
        </w:pBdr>
        <w:spacing w:before="60"/>
        <w:jc w:val="both"/>
        <w:rPr>
          <w:rFonts w:ascii="Calibri" w:hAnsi="Calibri"/>
          <w:sz w:val="22"/>
          <w:szCs w:val="22"/>
        </w:rPr>
      </w:pPr>
      <w:r w:rsidRPr="0085647B">
        <w:rPr>
          <w:rFonts w:ascii="Calibri" w:hAnsi="Calibri"/>
          <w:b/>
          <w:sz w:val="22"/>
          <w:szCs w:val="22"/>
        </w:rPr>
        <w:t>Nel</w:t>
      </w:r>
      <w:r w:rsidR="00A63708" w:rsidRPr="0085647B">
        <w:rPr>
          <w:rFonts w:ascii="Calibri" w:hAnsi="Calibri"/>
          <w:b/>
          <w:sz w:val="22"/>
          <w:szCs w:val="22"/>
        </w:rPr>
        <w:t xml:space="preserve"> 2017</w:t>
      </w:r>
      <w:r w:rsidRPr="0085647B">
        <w:rPr>
          <w:rFonts w:ascii="Calibri" w:hAnsi="Calibri"/>
          <w:b/>
          <w:sz w:val="22"/>
          <w:szCs w:val="22"/>
        </w:rPr>
        <w:t>, fino a tutto novembre,</w:t>
      </w:r>
      <w:r w:rsidR="00A63708" w:rsidRPr="0085647B">
        <w:rPr>
          <w:rFonts w:ascii="Calibri" w:hAnsi="Calibri"/>
          <w:b/>
          <w:sz w:val="22"/>
          <w:szCs w:val="22"/>
        </w:rPr>
        <w:t xml:space="preserve"> sono stati effettuati n. </w:t>
      </w:r>
      <w:r w:rsidRPr="0085647B">
        <w:rPr>
          <w:rFonts w:ascii="Calibri" w:hAnsi="Calibri"/>
          <w:b/>
          <w:sz w:val="22"/>
          <w:szCs w:val="22"/>
        </w:rPr>
        <w:t>200</w:t>
      </w:r>
      <w:r w:rsidR="00A63708" w:rsidRPr="0085647B">
        <w:rPr>
          <w:rFonts w:ascii="Calibri" w:hAnsi="Calibri"/>
          <w:b/>
          <w:sz w:val="22"/>
          <w:szCs w:val="22"/>
        </w:rPr>
        <w:t xml:space="preserve"> ascolti per un totale di </w:t>
      </w:r>
      <w:r w:rsidRPr="0085647B">
        <w:rPr>
          <w:rFonts w:ascii="Calibri" w:hAnsi="Calibri"/>
          <w:b/>
          <w:sz w:val="22"/>
          <w:szCs w:val="22"/>
        </w:rPr>
        <w:t>143</w:t>
      </w:r>
      <w:r w:rsidR="00A63708" w:rsidRPr="0085647B">
        <w:rPr>
          <w:rFonts w:ascii="Calibri" w:hAnsi="Calibri"/>
          <w:b/>
          <w:sz w:val="22"/>
          <w:szCs w:val="22"/>
        </w:rPr>
        <w:t xml:space="preserve"> famiglie, erogando circa € </w:t>
      </w:r>
      <w:r w:rsidRPr="0085647B">
        <w:rPr>
          <w:rFonts w:ascii="Calibri" w:hAnsi="Calibri"/>
          <w:b/>
          <w:sz w:val="22"/>
          <w:szCs w:val="22"/>
        </w:rPr>
        <w:t>22.500,00 euro</w:t>
      </w:r>
      <w:r w:rsidR="00A63708" w:rsidRPr="0085647B">
        <w:rPr>
          <w:rFonts w:ascii="Calibri" w:hAnsi="Calibri"/>
          <w:sz w:val="22"/>
          <w:szCs w:val="22"/>
        </w:rPr>
        <w:t xml:space="preserve"> soprattutto per il pagamento di bollette di acqua, luce, gas, o affitto, farmaci e altre emergenze.</w:t>
      </w:r>
    </w:p>
    <w:p w14:paraId="7253085C" w14:textId="5D971DBF" w:rsidR="00A63708" w:rsidRPr="0085647B" w:rsidRDefault="00A63708" w:rsidP="0085647B">
      <w:pPr>
        <w:pBdr>
          <w:top w:val="single" w:sz="4" w:space="1" w:color="auto"/>
          <w:left w:val="single" w:sz="4" w:space="4" w:color="auto"/>
          <w:bottom w:val="single" w:sz="4" w:space="1" w:color="auto"/>
          <w:right w:val="single" w:sz="4" w:space="4" w:color="auto"/>
        </w:pBdr>
        <w:spacing w:before="60"/>
        <w:jc w:val="both"/>
        <w:rPr>
          <w:rFonts w:ascii="Calibri" w:hAnsi="Calibri"/>
          <w:sz w:val="22"/>
          <w:szCs w:val="22"/>
        </w:rPr>
      </w:pPr>
      <w:r w:rsidRPr="0085647B">
        <w:rPr>
          <w:rFonts w:ascii="Calibri" w:hAnsi="Calibri"/>
          <w:sz w:val="22"/>
          <w:szCs w:val="22"/>
        </w:rPr>
        <w:t xml:space="preserve">È aperto in </w:t>
      </w:r>
      <w:r w:rsidRPr="0085647B">
        <w:rPr>
          <w:rFonts w:ascii="Calibri" w:hAnsi="Calibri"/>
          <w:b/>
          <w:sz w:val="22"/>
          <w:szCs w:val="22"/>
        </w:rPr>
        <w:t>via Pilastro 48</w:t>
      </w:r>
      <w:r w:rsidRPr="0085647B">
        <w:rPr>
          <w:rFonts w:ascii="Calibri" w:hAnsi="Calibri"/>
          <w:sz w:val="22"/>
          <w:szCs w:val="22"/>
        </w:rPr>
        <w:t xml:space="preserve"> (canonica del Pilastro) il </w:t>
      </w:r>
      <w:r w:rsidRPr="0085647B">
        <w:rPr>
          <w:rFonts w:ascii="Calibri" w:hAnsi="Calibri"/>
          <w:b/>
          <w:sz w:val="22"/>
          <w:szCs w:val="22"/>
        </w:rPr>
        <w:t>primo mercoledì del m</w:t>
      </w:r>
      <w:r w:rsidRPr="0085647B">
        <w:rPr>
          <w:rFonts w:ascii="Calibri" w:hAnsi="Calibri"/>
          <w:sz w:val="22"/>
          <w:szCs w:val="22"/>
        </w:rPr>
        <w:t>ese dalle 16.</w:t>
      </w:r>
      <w:r w:rsidR="007E72D5" w:rsidRPr="0085647B">
        <w:rPr>
          <w:rFonts w:ascii="Calibri" w:hAnsi="Calibri"/>
          <w:sz w:val="22"/>
          <w:szCs w:val="22"/>
        </w:rPr>
        <w:t>3</w:t>
      </w:r>
      <w:r w:rsidRPr="0085647B">
        <w:rPr>
          <w:rFonts w:ascii="Calibri" w:hAnsi="Calibri"/>
          <w:sz w:val="22"/>
          <w:szCs w:val="22"/>
        </w:rPr>
        <w:t xml:space="preserve">0 alle 18.30 e il </w:t>
      </w:r>
      <w:r w:rsidRPr="0085647B">
        <w:rPr>
          <w:rFonts w:ascii="Calibri" w:hAnsi="Calibri"/>
          <w:b/>
          <w:sz w:val="22"/>
          <w:szCs w:val="22"/>
        </w:rPr>
        <w:t>terzo sabato del mese</w:t>
      </w:r>
      <w:r w:rsidRPr="0085647B">
        <w:rPr>
          <w:rFonts w:ascii="Calibri" w:hAnsi="Calibri"/>
          <w:sz w:val="22"/>
          <w:szCs w:val="22"/>
        </w:rPr>
        <w:t xml:space="preserve"> dalle 9.30 alle 11.30. </w:t>
      </w:r>
    </w:p>
    <w:p w14:paraId="76749646" w14:textId="4C43AEE1" w:rsidR="00A63708" w:rsidRPr="0085647B" w:rsidRDefault="006010BA" w:rsidP="0085647B">
      <w:pPr>
        <w:pBdr>
          <w:top w:val="single" w:sz="4" w:space="1" w:color="auto"/>
          <w:left w:val="single" w:sz="4" w:space="4" w:color="auto"/>
          <w:bottom w:val="single" w:sz="4" w:space="1" w:color="auto"/>
          <w:right w:val="single" w:sz="4" w:space="4" w:color="auto"/>
        </w:pBdr>
        <w:spacing w:before="60" w:after="40"/>
        <w:jc w:val="both"/>
        <w:rPr>
          <w:rFonts w:ascii="Calibri" w:hAnsi="Calibri"/>
          <w:sz w:val="22"/>
          <w:szCs w:val="22"/>
        </w:rPr>
      </w:pPr>
      <w:r w:rsidRPr="0085647B">
        <w:rPr>
          <w:rFonts w:ascii="Calibri" w:hAnsi="Calibri"/>
          <w:sz w:val="22"/>
          <w:szCs w:val="22"/>
        </w:rPr>
        <w:t xml:space="preserve">Per informazioni e offerta di aiuto </w:t>
      </w:r>
      <w:r w:rsidR="00A63708" w:rsidRPr="0085647B">
        <w:rPr>
          <w:rFonts w:ascii="Calibri" w:hAnsi="Calibri"/>
          <w:sz w:val="22"/>
          <w:szCs w:val="22"/>
        </w:rPr>
        <w:t>contatt</w:t>
      </w:r>
      <w:r w:rsidRPr="0085647B">
        <w:rPr>
          <w:rFonts w:ascii="Calibri" w:hAnsi="Calibri"/>
          <w:sz w:val="22"/>
          <w:szCs w:val="22"/>
        </w:rPr>
        <w:t xml:space="preserve">are </w:t>
      </w:r>
      <w:r w:rsidR="00A63708" w:rsidRPr="0085647B">
        <w:rPr>
          <w:rFonts w:ascii="Calibri" w:hAnsi="Calibri"/>
          <w:sz w:val="22"/>
          <w:szCs w:val="22"/>
        </w:rPr>
        <w:t>i responsabili</w:t>
      </w:r>
      <w:r w:rsidRPr="0085647B">
        <w:rPr>
          <w:rFonts w:ascii="Calibri" w:hAnsi="Calibri"/>
          <w:sz w:val="22"/>
          <w:szCs w:val="22"/>
        </w:rPr>
        <w:t xml:space="preserve"> (3888572603)</w:t>
      </w:r>
    </w:p>
    <w:p w14:paraId="71B5E826" w14:textId="77777777" w:rsidR="00A63708" w:rsidRPr="00DE22C7" w:rsidRDefault="00A63708" w:rsidP="00A63708">
      <w:pPr>
        <w:jc w:val="both"/>
        <w:rPr>
          <w:rFonts w:ascii="Calibri" w:hAnsi="Calibri"/>
          <w:sz w:val="24"/>
          <w:szCs w:val="24"/>
        </w:rPr>
      </w:pPr>
    </w:p>
    <w:p w14:paraId="5C0C9B41" w14:textId="512957D9" w:rsidR="0098116B" w:rsidRDefault="0098116B" w:rsidP="0085647B">
      <w:pPr>
        <w:pBdr>
          <w:top w:val="single" w:sz="4" w:space="1" w:color="auto"/>
          <w:left w:val="single" w:sz="4" w:space="4" w:color="auto"/>
          <w:bottom w:val="single" w:sz="4" w:space="0" w:color="auto"/>
          <w:right w:val="single" w:sz="4" w:space="4" w:color="auto"/>
        </w:pBdr>
        <w:spacing w:after="40"/>
        <w:jc w:val="both"/>
        <w:rPr>
          <w:rFonts w:ascii="Calibri" w:hAnsi="Calibri"/>
          <w:b/>
          <w:iCs/>
          <w:sz w:val="32"/>
          <w:szCs w:val="32"/>
        </w:rPr>
      </w:pPr>
      <w:r>
        <w:rPr>
          <w:rFonts w:ascii="Calibri" w:hAnsi="Calibri"/>
          <w:b/>
          <w:iCs/>
          <w:sz w:val="32"/>
          <w:szCs w:val="32"/>
        </w:rPr>
        <w:t xml:space="preserve">  RACCOLTA GENERI ALIMENTARI</w:t>
      </w:r>
    </w:p>
    <w:p w14:paraId="60DB0D71" w14:textId="26BDD7CD" w:rsidR="00A63708" w:rsidRPr="0085647B" w:rsidRDefault="00A63708" w:rsidP="0085647B">
      <w:pPr>
        <w:pBdr>
          <w:top w:val="single" w:sz="4" w:space="1" w:color="auto"/>
          <w:left w:val="single" w:sz="4" w:space="4" w:color="auto"/>
          <w:bottom w:val="single" w:sz="4" w:space="0" w:color="auto"/>
          <w:right w:val="single" w:sz="4" w:space="4" w:color="auto"/>
        </w:pBdr>
        <w:spacing w:after="40"/>
        <w:jc w:val="both"/>
        <w:rPr>
          <w:rFonts w:ascii="Calibri" w:hAnsi="Calibri"/>
          <w:iCs/>
          <w:sz w:val="22"/>
          <w:szCs w:val="22"/>
        </w:rPr>
      </w:pPr>
      <w:r w:rsidRPr="0085647B">
        <w:rPr>
          <w:rFonts w:ascii="Calibri" w:hAnsi="Calibri"/>
          <w:iCs/>
          <w:sz w:val="22"/>
          <w:szCs w:val="22"/>
        </w:rPr>
        <w:t xml:space="preserve">*Alle Sante Messe domenicali </w:t>
      </w:r>
      <w:r w:rsidRPr="0085647B">
        <w:rPr>
          <w:rFonts w:ascii="Calibri" w:hAnsi="Calibri"/>
          <w:b/>
          <w:iCs/>
          <w:sz w:val="22"/>
          <w:szCs w:val="22"/>
        </w:rPr>
        <w:t>RACCOLTA</w:t>
      </w:r>
      <w:r w:rsidRPr="0085647B">
        <w:rPr>
          <w:rFonts w:ascii="Calibri" w:hAnsi="Calibri"/>
          <w:iCs/>
          <w:sz w:val="22"/>
          <w:szCs w:val="22"/>
        </w:rPr>
        <w:t xml:space="preserve"> di </w:t>
      </w:r>
      <w:r w:rsidRPr="0085647B">
        <w:rPr>
          <w:rFonts w:ascii="Calibri" w:hAnsi="Calibri"/>
          <w:b/>
          <w:iCs/>
          <w:sz w:val="22"/>
          <w:szCs w:val="22"/>
        </w:rPr>
        <w:t>generi alimentari a lunga conservazione</w:t>
      </w:r>
      <w:r w:rsidRPr="0085647B">
        <w:rPr>
          <w:rFonts w:ascii="Calibri" w:hAnsi="Calibri"/>
          <w:iCs/>
          <w:sz w:val="22"/>
          <w:szCs w:val="22"/>
        </w:rPr>
        <w:t xml:space="preserve"> (</w:t>
      </w:r>
      <w:r w:rsidRPr="0085647B">
        <w:rPr>
          <w:rFonts w:ascii="Calibri" w:hAnsi="Calibri"/>
          <w:i/>
          <w:iCs/>
          <w:sz w:val="22"/>
          <w:szCs w:val="22"/>
        </w:rPr>
        <w:t>pasta, latte, zucchero, olio, passata di pomodoro, dadi, formaggini, biscotti, marmellata, merendine, cracker, tonno, sgombri, piselli / fagioli in scatola, sottaceti, omogeneizzati, legumi secchi ecc.</w:t>
      </w:r>
      <w:r w:rsidRPr="0085647B">
        <w:rPr>
          <w:rFonts w:ascii="Calibri" w:hAnsi="Calibri"/>
          <w:iCs/>
          <w:sz w:val="22"/>
          <w:szCs w:val="22"/>
        </w:rPr>
        <w:t xml:space="preserve">) e </w:t>
      </w:r>
      <w:r w:rsidRPr="0085647B">
        <w:rPr>
          <w:rFonts w:ascii="Calibri" w:hAnsi="Calibri"/>
          <w:b/>
          <w:iCs/>
          <w:sz w:val="22"/>
          <w:szCs w:val="22"/>
        </w:rPr>
        <w:t>prodotti per l’igiene personale</w:t>
      </w:r>
      <w:r w:rsidRPr="0085647B">
        <w:rPr>
          <w:rFonts w:ascii="Calibri" w:hAnsi="Calibri"/>
          <w:iCs/>
          <w:sz w:val="22"/>
          <w:szCs w:val="22"/>
        </w:rPr>
        <w:t xml:space="preserve"> </w:t>
      </w:r>
      <w:r w:rsidR="0051703A" w:rsidRPr="0085647B">
        <w:rPr>
          <w:rFonts w:ascii="Calibri" w:hAnsi="Calibri"/>
          <w:b/>
          <w:iCs/>
          <w:sz w:val="22"/>
          <w:szCs w:val="22"/>
        </w:rPr>
        <w:t xml:space="preserve">o della casa </w:t>
      </w:r>
      <w:r w:rsidRPr="0085647B">
        <w:rPr>
          <w:rFonts w:ascii="Calibri" w:hAnsi="Calibri"/>
          <w:iCs/>
          <w:sz w:val="22"/>
          <w:szCs w:val="22"/>
        </w:rPr>
        <w:t>(</w:t>
      </w:r>
      <w:r w:rsidRPr="0085647B">
        <w:rPr>
          <w:rFonts w:ascii="Calibri" w:hAnsi="Calibri"/>
          <w:i/>
          <w:iCs/>
          <w:sz w:val="22"/>
          <w:szCs w:val="22"/>
        </w:rPr>
        <w:t>sapone, shampoo, bagnoschiuma, dentifricio, spazzolini, carta igienica e assorbenti</w:t>
      </w:r>
      <w:r w:rsidRPr="0085647B">
        <w:rPr>
          <w:rFonts w:ascii="Calibri" w:hAnsi="Calibri"/>
          <w:iCs/>
          <w:sz w:val="22"/>
          <w:szCs w:val="22"/>
        </w:rPr>
        <w:t xml:space="preserve">, detersivi ecc.). Anche </w:t>
      </w:r>
      <w:r w:rsidRPr="0085647B">
        <w:rPr>
          <w:rFonts w:ascii="Calibri" w:hAnsi="Calibri"/>
          <w:b/>
          <w:iCs/>
          <w:sz w:val="22"/>
          <w:szCs w:val="22"/>
        </w:rPr>
        <w:t>durante la settimana</w:t>
      </w:r>
      <w:r w:rsidRPr="0085647B">
        <w:rPr>
          <w:rFonts w:ascii="Calibri" w:hAnsi="Calibri"/>
          <w:iCs/>
          <w:sz w:val="22"/>
          <w:szCs w:val="22"/>
        </w:rPr>
        <w:t xml:space="preserve"> quanto si offre si può deporre nelle apposite </w:t>
      </w:r>
      <w:r w:rsidRPr="0085647B">
        <w:rPr>
          <w:rFonts w:ascii="Calibri" w:hAnsi="Calibri"/>
          <w:b/>
          <w:iCs/>
          <w:sz w:val="22"/>
          <w:szCs w:val="22"/>
        </w:rPr>
        <w:t>ceste in basilica</w:t>
      </w:r>
      <w:r w:rsidRPr="0085647B">
        <w:rPr>
          <w:rFonts w:ascii="Calibri" w:hAnsi="Calibri"/>
          <w:iCs/>
          <w:sz w:val="22"/>
          <w:szCs w:val="22"/>
        </w:rPr>
        <w:t>. Quanto raccolto sarà distribuito alle famiglie bisognose della nostra parrocchia attraverso il Gruppo Caritas.</w:t>
      </w:r>
    </w:p>
    <w:p w14:paraId="4E9F8ACE" w14:textId="77777777" w:rsidR="00A63708" w:rsidRPr="00DE22C7" w:rsidRDefault="00A63708" w:rsidP="00A63708">
      <w:pPr>
        <w:jc w:val="both"/>
        <w:rPr>
          <w:rFonts w:ascii="Calibri" w:hAnsi="Calibri"/>
          <w:sz w:val="24"/>
          <w:szCs w:val="24"/>
        </w:rPr>
      </w:pPr>
    </w:p>
    <w:p w14:paraId="599CEA1C" w14:textId="5833202A" w:rsidR="00A63708" w:rsidRPr="0085647B" w:rsidRDefault="00A63708" w:rsidP="00A63708">
      <w:pPr>
        <w:pBdr>
          <w:top w:val="single" w:sz="4" w:space="1" w:color="auto"/>
          <w:left w:val="single" w:sz="4" w:space="4" w:color="auto"/>
          <w:bottom w:val="single" w:sz="4" w:space="1" w:color="auto"/>
          <w:right w:val="single" w:sz="4" w:space="4" w:color="auto"/>
        </w:pBdr>
        <w:jc w:val="center"/>
        <w:rPr>
          <w:rFonts w:ascii="Calibri" w:hAnsi="Calibri"/>
          <w:b/>
          <w:sz w:val="22"/>
          <w:szCs w:val="22"/>
        </w:rPr>
      </w:pPr>
      <w:r w:rsidRPr="0028065F">
        <w:rPr>
          <w:rFonts w:ascii="Calibri" w:hAnsi="Calibri"/>
          <w:b/>
          <w:sz w:val="32"/>
        </w:rPr>
        <w:t>ARMADIO CARITAS</w:t>
      </w:r>
      <w:r>
        <w:rPr>
          <w:rFonts w:ascii="Calibri" w:hAnsi="Calibri"/>
          <w:b/>
          <w:sz w:val="32"/>
        </w:rPr>
        <w:t xml:space="preserve">: </w:t>
      </w:r>
      <w:r w:rsidRPr="0085647B">
        <w:rPr>
          <w:rFonts w:ascii="Calibri" w:hAnsi="Calibri"/>
          <w:b/>
          <w:sz w:val="22"/>
          <w:szCs w:val="22"/>
        </w:rPr>
        <w:t xml:space="preserve">a Este </w:t>
      </w:r>
      <w:r w:rsidRPr="0085647B">
        <w:rPr>
          <w:rFonts w:ascii="Calibri" w:hAnsi="Calibri"/>
          <w:sz w:val="22"/>
          <w:szCs w:val="22"/>
        </w:rPr>
        <w:t>in</w:t>
      </w:r>
      <w:r w:rsidRPr="0085647B">
        <w:rPr>
          <w:rFonts w:ascii="Calibri" w:hAnsi="Calibri"/>
          <w:b/>
          <w:sz w:val="22"/>
          <w:szCs w:val="22"/>
        </w:rPr>
        <w:t xml:space="preserve"> Piazza Santa Tecla</w:t>
      </w:r>
      <w:r w:rsidRPr="0085647B">
        <w:rPr>
          <w:rFonts w:ascii="Calibri" w:hAnsi="Calibri"/>
          <w:sz w:val="22"/>
          <w:szCs w:val="22"/>
        </w:rPr>
        <w:t xml:space="preserve"> (</w:t>
      </w:r>
      <w:r w:rsidR="0085647B">
        <w:rPr>
          <w:rFonts w:ascii="Calibri" w:hAnsi="Calibri"/>
          <w:sz w:val="22"/>
          <w:szCs w:val="22"/>
        </w:rPr>
        <w:t>davanti alla Canonica)</w:t>
      </w:r>
      <w:r w:rsidRPr="0085647B">
        <w:rPr>
          <w:rFonts w:ascii="Calibri" w:hAnsi="Calibri"/>
          <w:sz w:val="22"/>
          <w:szCs w:val="22"/>
        </w:rPr>
        <w:t xml:space="preserve"> </w:t>
      </w:r>
    </w:p>
    <w:p w14:paraId="73CE15E0" w14:textId="4BE16943" w:rsidR="00A63708" w:rsidRPr="0085647B" w:rsidRDefault="00A63708" w:rsidP="0085647B">
      <w:pPr>
        <w:pBdr>
          <w:top w:val="single" w:sz="4" w:space="1" w:color="auto"/>
          <w:left w:val="single" w:sz="4" w:space="4" w:color="auto"/>
          <w:bottom w:val="single" w:sz="4" w:space="1" w:color="auto"/>
          <w:right w:val="single" w:sz="4" w:space="4" w:color="auto"/>
        </w:pBdr>
        <w:spacing w:before="60"/>
        <w:rPr>
          <w:rFonts w:ascii="Calibri" w:hAnsi="Calibri"/>
          <w:sz w:val="22"/>
          <w:szCs w:val="22"/>
        </w:rPr>
      </w:pPr>
      <w:r w:rsidRPr="0085647B">
        <w:rPr>
          <w:rFonts w:ascii="Calibri" w:hAnsi="Calibri"/>
          <w:sz w:val="22"/>
          <w:szCs w:val="22"/>
        </w:rPr>
        <w:t>-</w:t>
      </w:r>
      <w:r w:rsidR="00F35408" w:rsidRPr="0085647B">
        <w:rPr>
          <w:rFonts w:ascii="Calibri" w:hAnsi="Calibri"/>
          <w:sz w:val="22"/>
          <w:szCs w:val="22"/>
        </w:rPr>
        <w:t xml:space="preserve"> ogni </w:t>
      </w:r>
      <w:r w:rsidR="00F35408" w:rsidRPr="0085647B">
        <w:rPr>
          <w:rFonts w:ascii="Calibri" w:hAnsi="Calibri"/>
          <w:b/>
          <w:sz w:val="22"/>
          <w:szCs w:val="22"/>
        </w:rPr>
        <w:t>MARTEDI’</w:t>
      </w:r>
      <w:r w:rsidR="00F35408" w:rsidRPr="0085647B">
        <w:rPr>
          <w:rFonts w:ascii="Calibri" w:hAnsi="Calibri"/>
          <w:sz w:val="22"/>
          <w:szCs w:val="22"/>
        </w:rPr>
        <w:t>, dalle 16.00 alle 18.00</w:t>
      </w:r>
      <w:r w:rsidRPr="0085647B">
        <w:rPr>
          <w:rFonts w:ascii="Calibri" w:hAnsi="Calibri"/>
          <w:sz w:val="22"/>
          <w:szCs w:val="22"/>
        </w:rPr>
        <w:t xml:space="preserve">, </w:t>
      </w:r>
      <w:r w:rsidRPr="0085647B">
        <w:rPr>
          <w:rFonts w:ascii="Calibri" w:hAnsi="Calibri"/>
          <w:b/>
          <w:sz w:val="22"/>
          <w:szCs w:val="22"/>
        </w:rPr>
        <w:t>si raccolgono</w:t>
      </w:r>
      <w:r w:rsidRPr="0085647B">
        <w:rPr>
          <w:rFonts w:ascii="Calibri" w:hAnsi="Calibri"/>
          <w:sz w:val="22"/>
          <w:szCs w:val="22"/>
        </w:rPr>
        <w:t>:</w:t>
      </w:r>
    </w:p>
    <w:p w14:paraId="211432D3" w14:textId="11DBA64D" w:rsidR="00A63708" w:rsidRPr="0085647B" w:rsidRDefault="00F35408" w:rsidP="0085647B">
      <w:pPr>
        <w:pBdr>
          <w:top w:val="single" w:sz="4" w:space="1" w:color="auto"/>
          <w:left w:val="single" w:sz="4" w:space="4" w:color="auto"/>
          <w:bottom w:val="single" w:sz="4" w:space="1" w:color="auto"/>
          <w:right w:val="single" w:sz="4" w:space="4" w:color="auto"/>
        </w:pBdr>
        <w:rPr>
          <w:rFonts w:ascii="Calibri" w:hAnsi="Calibri"/>
          <w:sz w:val="22"/>
          <w:szCs w:val="22"/>
        </w:rPr>
      </w:pPr>
      <w:r w:rsidRPr="0085647B">
        <w:rPr>
          <w:rFonts w:ascii="Calibri" w:hAnsi="Calibri"/>
          <w:sz w:val="22"/>
          <w:szCs w:val="22"/>
        </w:rPr>
        <w:t>abiti usati</w:t>
      </w:r>
      <w:r w:rsidR="00A63708" w:rsidRPr="0085647B">
        <w:rPr>
          <w:rFonts w:ascii="Calibri" w:hAnsi="Calibri"/>
          <w:sz w:val="22"/>
          <w:szCs w:val="22"/>
        </w:rPr>
        <w:t xml:space="preserve"> (</w:t>
      </w:r>
      <w:r w:rsidRPr="0085647B">
        <w:rPr>
          <w:rFonts w:ascii="Calibri" w:hAnsi="Calibri"/>
          <w:sz w:val="22"/>
          <w:szCs w:val="22"/>
          <w:u w:val="single"/>
        </w:rPr>
        <w:t xml:space="preserve">in buono stato e </w:t>
      </w:r>
      <w:r w:rsidR="00A63708" w:rsidRPr="0085647B">
        <w:rPr>
          <w:rFonts w:ascii="Calibri" w:hAnsi="Calibri"/>
          <w:sz w:val="22"/>
          <w:szCs w:val="22"/>
          <w:u w:val="single"/>
        </w:rPr>
        <w:t>puliti</w:t>
      </w:r>
      <w:r w:rsidR="00A63708" w:rsidRPr="0085647B">
        <w:rPr>
          <w:rFonts w:ascii="Calibri" w:hAnsi="Calibri"/>
          <w:sz w:val="22"/>
          <w:szCs w:val="22"/>
        </w:rPr>
        <w:t xml:space="preserve">; in questa stagione </w:t>
      </w:r>
      <w:r w:rsidR="00A63708" w:rsidRPr="0085647B">
        <w:rPr>
          <w:rFonts w:ascii="Calibri" w:hAnsi="Calibri"/>
          <w:sz w:val="22"/>
          <w:szCs w:val="22"/>
          <w:u w:val="single"/>
        </w:rPr>
        <w:t>solo invernali</w:t>
      </w:r>
      <w:r w:rsidR="00A63708" w:rsidRPr="0085647B">
        <w:rPr>
          <w:rFonts w:ascii="Calibri" w:hAnsi="Calibri"/>
          <w:sz w:val="22"/>
          <w:szCs w:val="22"/>
        </w:rPr>
        <w:t>), scarpe,</w:t>
      </w:r>
      <w:r w:rsidRPr="0085647B">
        <w:rPr>
          <w:rFonts w:ascii="Calibri" w:hAnsi="Calibri"/>
          <w:sz w:val="22"/>
          <w:szCs w:val="22"/>
        </w:rPr>
        <w:t xml:space="preserve"> borse, </w:t>
      </w:r>
      <w:r w:rsidR="00A63708" w:rsidRPr="0085647B">
        <w:rPr>
          <w:rFonts w:ascii="Calibri" w:hAnsi="Calibri"/>
          <w:sz w:val="22"/>
          <w:szCs w:val="22"/>
        </w:rPr>
        <w:t xml:space="preserve">biancheria per la casa, coperte, </w:t>
      </w:r>
      <w:r w:rsidRPr="0085647B">
        <w:rPr>
          <w:rFonts w:ascii="Calibri" w:hAnsi="Calibri"/>
          <w:sz w:val="22"/>
          <w:szCs w:val="22"/>
        </w:rPr>
        <w:t xml:space="preserve">stoviglie, giochi, </w:t>
      </w:r>
      <w:r w:rsidR="00A63708" w:rsidRPr="0085647B">
        <w:rPr>
          <w:rFonts w:ascii="Calibri" w:hAnsi="Calibri"/>
          <w:sz w:val="22"/>
          <w:szCs w:val="22"/>
        </w:rPr>
        <w:t>ecc.</w:t>
      </w:r>
    </w:p>
    <w:p w14:paraId="1EEE9ED2" w14:textId="5A0957B8" w:rsidR="00A63708" w:rsidRPr="0085647B" w:rsidRDefault="00A63708" w:rsidP="0085647B">
      <w:pPr>
        <w:pBdr>
          <w:top w:val="single" w:sz="4" w:space="1" w:color="auto"/>
          <w:left w:val="single" w:sz="4" w:space="4" w:color="auto"/>
          <w:bottom w:val="single" w:sz="4" w:space="1" w:color="auto"/>
          <w:right w:val="single" w:sz="4" w:space="4" w:color="auto"/>
        </w:pBdr>
        <w:spacing w:before="60"/>
        <w:rPr>
          <w:rFonts w:ascii="Calibri" w:hAnsi="Calibri"/>
          <w:sz w:val="22"/>
          <w:szCs w:val="22"/>
        </w:rPr>
      </w:pPr>
      <w:r w:rsidRPr="0085647B">
        <w:rPr>
          <w:rFonts w:ascii="Calibri" w:hAnsi="Calibri"/>
          <w:sz w:val="22"/>
          <w:szCs w:val="22"/>
        </w:rPr>
        <w:t>-</w:t>
      </w:r>
      <w:r w:rsidR="00F35408" w:rsidRPr="0085647B">
        <w:rPr>
          <w:rFonts w:ascii="Calibri" w:hAnsi="Calibri"/>
          <w:sz w:val="22"/>
          <w:szCs w:val="22"/>
        </w:rPr>
        <w:t xml:space="preserve">ogni </w:t>
      </w:r>
      <w:r w:rsidR="00F35408" w:rsidRPr="0085647B">
        <w:rPr>
          <w:rFonts w:ascii="Calibri" w:hAnsi="Calibri"/>
          <w:b/>
          <w:sz w:val="22"/>
          <w:szCs w:val="22"/>
        </w:rPr>
        <w:t xml:space="preserve">MERCOLEDI’ </w:t>
      </w:r>
      <w:r w:rsidR="00F35408" w:rsidRPr="0085647B">
        <w:rPr>
          <w:rFonts w:ascii="Calibri" w:hAnsi="Calibri"/>
          <w:sz w:val="22"/>
          <w:szCs w:val="22"/>
        </w:rPr>
        <w:t xml:space="preserve">dalle 16.00 alle 18.00 e il </w:t>
      </w:r>
      <w:r w:rsidR="00F35408" w:rsidRPr="0085647B">
        <w:rPr>
          <w:rFonts w:ascii="Calibri" w:hAnsi="Calibri"/>
          <w:b/>
          <w:sz w:val="22"/>
          <w:szCs w:val="22"/>
        </w:rPr>
        <w:t>2° e 4°</w:t>
      </w:r>
      <w:r w:rsidR="00F35408" w:rsidRPr="0085647B">
        <w:rPr>
          <w:rFonts w:ascii="Calibri" w:hAnsi="Calibri"/>
          <w:sz w:val="22"/>
          <w:szCs w:val="22"/>
        </w:rPr>
        <w:t xml:space="preserve"> </w:t>
      </w:r>
      <w:r w:rsidR="00F35408" w:rsidRPr="0085647B">
        <w:rPr>
          <w:rFonts w:ascii="Calibri" w:hAnsi="Calibri"/>
          <w:b/>
          <w:sz w:val="22"/>
          <w:szCs w:val="22"/>
        </w:rPr>
        <w:t xml:space="preserve">SABATO </w:t>
      </w:r>
      <w:r w:rsidR="00F35408" w:rsidRPr="0085647B">
        <w:rPr>
          <w:rFonts w:ascii="Calibri" w:hAnsi="Calibri"/>
          <w:sz w:val="22"/>
          <w:szCs w:val="22"/>
        </w:rPr>
        <w:t>del mese dalle 15.00 alle 17.00</w:t>
      </w:r>
      <w:r w:rsidR="00F35408" w:rsidRPr="0085647B">
        <w:rPr>
          <w:rFonts w:ascii="Calibri" w:hAnsi="Calibri"/>
          <w:b/>
          <w:sz w:val="22"/>
          <w:szCs w:val="22"/>
        </w:rPr>
        <w:t xml:space="preserve"> si </w:t>
      </w:r>
      <w:r w:rsidRPr="0085647B">
        <w:rPr>
          <w:rFonts w:ascii="Calibri" w:hAnsi="Calibri"/>
          <w:b/>
          <w:sz w:val="22"/>
          <w:szCs w:val="22"/>
        </w:rPr>
        <w:t>distribu</w:t>
      </w:r>
      <w:r w:rsidR="00F35408" w:rsidRPr="0085647B">
        <w:rPr>
          <w:rFonts w:ascii="Calibri" w:hAnsi="Calibri"/>
          <w:b/>
          <w:sz w:val="22"/>
          <w:szCs w:val="22"/>
        </w:rPr>
        <w:t>iscono i vestiti</w:t>
      </w:r>
      <w:r w:rsidRPr="0085647B">
        <w:rPr>
          <w:rFonts w:ascii="Calibri" w:hAnsi="Calibri"/>
          <w:sz w:val="22"/>
          <w:szCs w:val="22"/>
        </w:rPr>
        <w:t>.</w:t>
      </w:r>
    </w:p>
    <w:p w14:paraId="434FB3C8" w14:textId="77777777" w:rsidR="00A63708" w:rsidRPr="00DE22C7" w:rsidRDefault="00A63708" w:rsidP="00A63708">
      <w:pPr>
        <w:jc w:val="both"/>
        <w:rPr>
          <w:rFonts w:ascii="Calibri" w:hAnsi="Calibri"/>
          <w:sz w:val="24"/>
          <w:szCs w:val="24"/>
        </w:rPr>
      </w:pPr>
    </w:p>
    <w:p w14:paraId="63B0E329" w14:textId="5ED5C6B0" w:rsidR="00A63708" w:rsidRPr="0085647B" w:rsidRDefault="0098116B" w:rsidP="0098116B">
      <w:pPr>
        <w:pBdr>
          <w:top w:val="single" w:sz="4" w:space="1" w:color="auto"/>
          <w:left w:val="single" w:sz="4" w:space="4" w:color="auto"/>
          <w:bottom w:val="single" w:sz="4" w:space="9" w:color="auto"/>
          <w:right w:val="single" w:sz="4" w:space="4" w:color="auto"/>
        </w:pBdr>
        <w:rPr>
          <w:rFonts w:ascii="Calibri" w:hAnsi="Calibri"/>
          <w:sz w:val="22"/>
          <w:szCs w:val="22"/>
        </w:rPr>
      </w:pPr>
      <w:r>
        <w:rPr>
          <w:rFonts w:ascii="Calibri" w:hAnsi="Calibri"/>
          <w:b/>
          <w:sz w:val="32"/>
          <w:szCs w:val="32"/>
        </w:rPr>
        <w:t xml:space="preserve">  </w:t>
      </w:r>
      <w:r w:rsidR="006010BA" w:rsidRPr="0098116B">
        <w:rPr>
          <w:rFonts w:ascii="Calibri" w:hAnsi="Calibri"/>
          <w:b/>
          <w:sz w:val="32"/>
          <w:szCs w:val="32"/>
        </w:rPr>
        <w:t>CHIARASTELLA</w:t>
      </w:r>
      <w:r w:rsidR="00A63708" w:rsidRPr="00B00513">
        <w:rPr>
          <w:rFonts w:ascii="Calibri" w:hAnsi="Calibri"/>
          <w:sz w:val="24"/>
          <w:szCs w:val="24"/>
        </w:rPr>
        <w:t>:</w:t>
      </w:r>
      <w:r w:rsidR="00A63708">
        <w:rPr>
          <w:rFonts w:ascii="Calibri" w:hAnsi="Calibri"/>
          <w:sz w:val="24"/>
          <w:szCs w:val="24"/>
        </w:rPr>
        <w:t xml:space="preserve"> </w:t>
      </w:r>
      <w:r w:rsidR="00A63708" w:rsidRPr="0085647B">
        <w:rPr>
          <w:rFonts w:ascii="Calibri" w:hAnsi="Calibri"/>
          <w:sz w:val="22"/>
          <w:szCs w:val="22"/>
        </w:rPr>
        <w:t>continua in settimana con questo calendario:</w:t>
      </w:r>
    </w:p>
    <w:p w14:paraId="7556C23A" w14:textId="00F720D1" w:rsidR="002A0EEA" w:rsidRPr="007B2FFC" w:rsidRDefault="00A63708" w:rsidP="007B2FFC">
      <w:pPr>
        <w:pBdr>
          <w:top w:val="single" w:sz="4" w:space="1" w:color="auto"/>
          <w:left w:val="single" w:sz="4" w:space="4" w:color="auto"/>
          <w:bottom w:val="single" w:sz="4" w:space="9" w:color="auto"/>
          <w:right w:val="single" w:sz="4" w:space="4" w:color="auto"/>
        </w:pBdr>
        <w:spacing w:before="60"/>
        <w:jc w:val="both"/>
        <w:rPr>
          <w:rFonts w:ascii="Calibri" w:hAnsi="Calibri"/>
          <w:sz w:val="22"/>
          <w:szCs w:val="22"/>
        </w:rPr>
      </w:pPr>
      <w:r w:rsidRPr="0085647B">
        <w:rPr>
          <w:rFonts w:ascii="Calibri" w:hAnsi="Calibri"/>
          <w:b/>
          <w:sz w:val="22"/>
          <w:szCs w:val="22"/>
        </w:rPr>
        <w:t xml:space="preserve"> lunedì</w:t>
      </w:r>
      <w:r w:rsidRPr="0085647B">
        <w:rPr>
          <w:rFonts w:ascii="Calibri" w:hAnsi="Calibri"/>
          <w:sz w:val="22"/>
          <w:szCs w:val="22"/>
        </w:rPr>
        <w:t xml:space="preserve"> Zona Artigianale; </w:t>
      </w:r>
      <w:r w:rsidRPr="0085647B">
        <w:rPr>
          <w:rFonts w:ascii="Calibri" w:hAnsi="Calibri"/>
          <w:b/>
          <w:sz w:val="22"/>
          <w:szCs w:val="22"/>
        </w:rPr>
        <w:t>martedì</w:t>
      </w:r>
      <w:r w:rsidRPr="0085647B">
        <w:rPr>
          <w:rFonts w:ascii="Calibri" w:hAnsi="Calibri"/>
          <w:sz w:val="22"/>
          <w:szCs w:val="22"/>
        </w:rPr>
        <w:t xml:space="preserve"> vie </w:t>
      </w:r>
      <w:proofErr w:type="spellStart"/>
      <w:r w:rsidRPr="0085647B">
        <w:rPr>
          <w:rFonts w:ascii="Calibri" w:hAnsi="Calibri"/>
          <w:sz w:val="22"/>
          <w:szCs w:val="22"/>
        </w:rPr>
        <w:t>Borgofuro</w:t>
      </w:r>
      <w:proofErr w:type="spellEnd"/>
      <w:r w:rsidRPr="0085647B">
        <w:rPr>
          <w:rFonts w:ascii="Calibri" w:hAnsi="Calibri"/>
          <w:sz w:val="22"/>
          <w:szCs w:val="22"/>
        </w:rPr>
        <w:t xml:space="preserve">, </w:t>
      </w:r>
      <w:proofErr w:type="spellStart"/>
      <w:r w:rsidRPr="0085647B">
        <w:rPr>
          <w:rFonts w:ascii="Calibri" w:hAnsi="Calibri"/>
          <w:sz w:val="22"/>
          <w:szCs w:val="22"/>
        </w:rPr>
        <w:t>Restara</w:t>
      </w:r>
      <w:proofErr w:type="spellEnd"/>
      <w:r w:rsidRPr="0085647B">
        <w:rPr>
          <w:rFonts w:ascii="Calibri" w:hAnsi="Calibri"/>
          <w:sz w:val="22"/>
          <w:szCs w:val="22"/>
        </w:rPr>
        <w:t xml:space="preserve">, Molini; </w:t>
      </w:r>
      <w:r w:rsidRPr="0085647B">
        <w:rPr>
          <w:rFonts w:ascii="Calibri" w:hAnsi="Calibri"/>
          <w:b/>
          <w:sz w:val="22"/>
          <w:szCs w:val="22"/>
        </w:rPr>
        <w:t>mercoledì</w:t>
      </w:r>
      <w:r w:rsidRPr="0085647B">
        <w:rPr>
          <w:rFonts w:ascii="Calibri" w:hAnsi="Calibri"/>
          <w:sz w:val="22"/>
          <w:szCs w:val="22"/>
        </w:rPr>
        <w:t xml:space="preserve"> via Principe Umberto; </w:t>
      </w:r>
      <w:r w:rsidRPr="0085647B">
        <w:rPr>
          <w:rFonts w:ascii="Calibri" w:hAnsi="Calibri"/>
          <w:b/>
          <w:sz w:val="22"/>
          <w:szCs w:val="22"/>
        </w:rPr>
        <w:t>giovedì</w:t>
      </w:r>
      <w:r w:rsidRPr="0085647B">
        <w:rPr>
          <w:rFonts w:ascii="Calibri" w:hAnsi="Calibri"/>
          <w:sz w:val="22"/>
          <w:szCs w:val="22"/>
        </w:rPr>
        <w:t xml:space="preserve"> vie Padova, Orti, Udine, Corazza, Scamozzi, Battisti; </w:t>
      </w:r>
      <w:r w:rsidRPr="0085647B">
        <w:rPr>
          <w:rFonts w:ascii="Calibri" w:hAnsi="Calibri"/>
          <w:b/>
          <w:sz w:val="22"/>
          <w:szCs w:val="22"/>
        </w:rPr>
        <w:t>venerdì</w:t>
      </w:r>
      <w:r w:rsidRPr="0085647B">
        <w:rPr>
          <w:rFonts w:ascii="Calibri" w:hAnsi="Calibri"/>
          <w:sz w:val="22"/>
          <w:szCs w:val="22"/>
        </w:rPr>
        <w:t xml:space="preserve"> vie S. Martino, Monache, S. Rocco, Matteotti, </w:t>
      </w:r>
      <w:proofErr w:type="spellStart"/>
      <w:r w:rsidRPr="0085647B">
        <w:rPr>
          <w:rFonts w:ascii="Calibri" w:hAnsi="Calibri"/>
          <w:sz w:val="22"/>
          <w:szCs w:val="22"/>
        </w:rPr>
        <w:t>Vallesina</w:t>
      </w:r>
      <w:proofErr w:type="spellEnd"/>
      <w:r w:rsidRPr="0085647B">
        <w:rPr>
          <w:rFonts w:ascii="Calibri" w:hAnsi="Calibri"/>
          <w:sz w:val="22"/>
          <w:szCs w:val="22"/>
        </w:rPr>
        <w:t>.</w:t>
      </w:r>
    </w:p>
    <w:sectPr w:rsidR="002A0EEA" w:rsidRPr="007B2FFC" w:rsidSect="00205529">
      <w:pgSz w:w="8392" w:h="12190"/>
      <w:pgMar w:top="540" w:right="397" w:bottom="360"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Arial Rounded MT Bold">
    <w:panose1 w:val="020F0704030504030204"/>
    <w:charset w:val="00"/>
    <w:family w:val="swiss"/>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4EAF786"/>
    <w:lvl w:ilvl="0">
      <w:numFmt w:val="decimal"/>
      <w:lvlText w:val="*"/>
      <w:lvlJc w:val="left"/>
    </w:lvl>
  </w:abstractNum>
  <w:abstractNum w:abstractNumId="1" w15:restartNumberingAfterBreak="0">
    <w:nsid w:val="35801C6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440E1C87"/>
    <w:multiLevelType w:val="hybridMultilevel"/>
    <w:tmpl w:val="30E4FBBC"/>
    <w:lvl w:ilvl="0" w:tplc="03261A2E">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7124E23"/>
    <w:multiLevelType w:val="singleLevel"/>
    <w:tmpl w:val="D0EEDF24"/>
    <w:lvl w:ilvl="0">
      <w:start w:val="19"/>
      <w:numFmt w:val="bullet"/>
      <w:lvlText w:val=""/>
      <w:lvlJc w:val="left"/>
      <w:pPr>
        <w:tabs>
          <w:tab w:val="num" w:pos="360"/>
        </w:tabs>
        <w:ind w:left="360" w:hanging="360"/>
      </w:pPr>
      <w:rPr>
        <w:rFonts w:ascii="Wingdings" w:hAnsi="Wingdings" w:cs="Wingdings" w:hint="default"/>
      </w:rPr>
    </w:lvl>
  </w:abstractNum>
  <w:num w:numId="1">
    <w:abstractNumId w:val="3"/>
  </w:num>
  <w:num w:numId="2">
    <w:abstractNumId w:val="0"/>
    <w:lvlOverride w:ilvl="0">
      <w:lvl w:ilvl="0">
        <w:numFmt w:val="bullet"/>
        <w:lvlText w:val=""/>
        <w:legacy w:legacy="1" w:legacySpace="0" w:legacyIndent="283"/>
        <w:lvlJc w:val="left"/>
        <w:pPr>
          <w:ind w:left="283" w:hanging="283"/>
        </w:pPr>
        <w:rPr>
          <w:rFonts w:ascii="Symbol" w:hAnsi="Symbol" w:cs="Times New Roman" w:hint="default"/>
          <w:sz w:val="24"/>
          <w:szCs w:val="24"/>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266"/>
    <w:rsid w:val="00063294"/>
    <w:rsid w:val="000C6AE2"/>
    <w:rsid w:val="000F522B"/>
    <w:rsid w:val="002A0EEA"/>
    <w:rsid w:val="0038679F"/>
    <w:rsid w:val="004650DE"/>
    <w:rsid w:val="00496535"/>
    <w:rsid w:val="0051703A"/>
    <w:rsid w:val="005B35AB"/>
    <w:rsid w:val="006010BA"/>
    <w:rsid w:val="00651266"/>
    <w:rsid w:val="006D1F40"/>
    <w:rsid w:val="007B2FFC"/>
    <w:rsid w:val="007D0489"/>
    <w:rsid w:val="007E72D5"/>
    <w:rsid w:val="007F59B8"/>
    <w:rsid w:val="00813871"/>
    <w:rsid w:val="0085647B"/>
    <w:rsid w:val="0098116B"/>
    <w:rsid w:val="009B6259"/>
    <w:rsid w:val="009B7936"/>
    <w:rsid w:val="00A63708"/>
    <w:rsid w:val="00AA0C72"/>
    <w:rsid w:val="00C04BBC"/>
    <w:rsid w:val="00C57420"/>
    <w:rsid w:val="00D923F6"/>
    <w:rsid w:val="00DA0853"/>
    <w:rsid w:val="00E65A21"/>
    <w:rsid w:val="00E66C66"/>
    <w:rsid w:val="00E7051C"/>
    <w:rsid w:val="00EA6EA9"/>
    <w:rsid w:val="00F06FD9"/>
    <w:rsid w:val="00F32A87"/>
    <w:rsid w:val="00F354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1DF26"/>
  <w15:chartTrackingRefBased/>
  <w15:docId w15:val="{B7B29B65-F0A9-4507-B162-C507D4362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6370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A6370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A63708"/>
    <w:pPr>
      <w:keepNext/>
      <w:outlineLvl w:val="2"/>
    </w:pPr>
    <w:rPr>
      <w:rFonts w:ascii="Arial" w:hAnsi="Arial" w:cs="Arial"/>
      <w:sz w:val="24"/>
      <w:szCs w:val="24"/>
    </w:rPr>
  </w:style>
  <w:style w:type="paragraph" w:styleId="Titolo4">
    <w:name w:val="heading 4"/>
    <w:basedOn w:val="Normale"/>
    <w:next w:val="Normale"/>
    <w:link w:val="Titolo4Carattere"/>
    <w:qFormat/>
    <w:rsid w:val="00A63708"/>
    <w:pPr>
      <w:keepNext/>
      <w:outlineLvl w:val="3"/>
    </w:pPr>
    <w:rPr>
      <w:rFonts w:ascii="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A63708"/>
    <w:rPr>
      <w:rFonts w:ascii="Arial" w:eastAsia="Times New Roman" w:hAnsi="Arial" w:cs="Arial"/>
      <w:b/>
      <w:bCs/>
      <w:i/>
      <w:iCs/>
      <w:sz w:val="28"/>
      <w:szCs w:val="28"/>
      <w:lang w:eastAsia="it-IT"/>
    </w:rPr>
  </w:style>
  <w:style w:type="character" w:customStyle="1" w:styleId="Titolo3Carattere">
    <w:name w:val="Titolo 3 Carattere"/>
    <w:basedOn w:val="Carpredefinitoparagrafo"/>
    <w:link w:val="Titolo3"/>
    <w:rsid w:val="00A63708"/>
    <w:rPr>
      <w:rFonts w:ascii="Arial" w:eastAsia="Times New Roman" w:hAnsi="Arial" w:cs="Arial"/>
      <w:sz w:val="24"/>
      <w:szCs w:val="24"/>
      <w:lang w:eastAsia="it-IT"/>
    </w:rPr>
  </w:style>
  <w:style w:type="character" w:customStyle="1" w:styleId="Titolo4Carattere">
    <w:name w:val="Titolo 4 Carattere"/>
    <w:basedOn w:val="Carpredefinitoparagrafo"/>
    <w:link w:val="Titolo4"/>
    <w:rsid w:val="00A63708"/>
    <w:rPr>
      <w:rFonts w:ascii="Arial" w:eastAsia="Times New Roman" w:hAnsi="Arial" w:cs="Arial"/>
      <w:b/>
      <w:bCs/>
      <w:sz w:val="24"/>
      <w:szCs w:val="24"/>
      <w:lang w:eastAsia="it-IT"/>
    </w:rPr>
  </w:style>
  <w:style w:type="paragraph" w:styleId="Didascalia">
    <w:name w:val="caption"/>
    <w:basedOn w:val="Normale"/>
    <w:next w:val="Normale"/>
    <w:qFormat/>
    <w:rsid w:val="00A63708"/>
    <w:pPr>
      <w:jc w:val="both"/>
    </w:pPr>
    <w:rPr>
      <w:b/>
      <w:bCs/>
      <w:sz w:val="24"/>
      <w:szCs w:val="24"/>
    </w:rPr>
  </w:style>
  <w:style w:type="paragraph" w:styleId="Rientrocorpodeltesto">
    <w:name w:val="Body Text Indent"/>
    <w:basedOn w:val="Normale"/>
    <w:link w:val="RientrocorpodeltestoCarattere"/>
    <w:rsid w:val="00A63708"/>
    <w:pPr>
      <w:jc w:val="both"/>
    </w:pPr>
    <w:rPr>
      <w:sz w:val="24"/>
      <w:szCs w:val="24"/>
    </w:rPr>
  </w:style>
  <w:style w:type="character" w:customStyle="1" w:styleId="RientrocorpodeltestoCarattere">
    <w:name w:val="Rientro corpo del testo Carattere"/>
    <w:basedOn w:val="Carpredefinitoparagrafo"/>
    <w:link w:val="Rientrocorpodeltesto"/>
    <w:rsid w:val="00A63708"/>
    <w:rPr>
      <w:rFonts w:ascii="Times New Roman" w:eastAsia="Times New Roman" w:hAnsi="Times New Roman" w:cs="Times New Roman"/>
      <w:sz w:val="24"/>
      <w:szCs w:val="24"/>
      <w:lang w:eastAsia="it-IT"/>
    </w:rPr>
  </w:style>
  <w:style w:type="character" w:styleId="Collegamentoipertestuale">
    <w:name w:val="Hyperlink"/>
    <w:rsid w:val="00A63708"/>
    <w:rPr>
      <w:color w:val="0000FF"/>
      <w:u w:val="single"/>
    </w:rPr>
  </w:style>
  <w:style w:type="paragraph" w:styleId="Puntoelenco">
    <w:name w:val="List Bullet"/>
    <w:basedOn w:val="Normale"/>
    <w:autoRedefine/>
    <w:rsid w:val="00A63708"/>
    <w:pPr>
      <w:spacing w:line="220" w:lineRule="exac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SANTAMARIADELLEGRAZIEES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1</Pages>
  <Words>1389</Words>
  <Characters>7922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Lorenzo Mocellin</cp:lastModifiedBy>
  <cp:revision>12</cp:revision>
  <cp:lastPrinted>2017-12-16T15:10:00Z</cp:lastPrinted>
  <dcterms:created xsi:type="dcterms:W3CDTF">2017-12-15T10:35:00Z</dcterms:created>
  <dcterms:modified xsi:type="dcterms:W3CDTF">2017-12-16T15:12:00Z</dcterms:modified>
</cp:coreProperties>
</file>