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6401F0" w:rsidTr="00300039">
        <w:trPr>
          <w:trHeight w:val="1918"/>
        </w:trPr>
        <w:tc>
          <w:tcPr>
            <w:tcW w:w="3842" w:type="dxa"/>
            <w:tcBorders>
              <w:top w:val="single" w:sz="6" w:space="0" w:color="auto"/>
              <w:left w:val="single" w:sz="6" w:space="0" w:color="auto"/>
              <w:bottom w:val="single" w:sz="6" w:space="0" w:color="auto"/>
              <w:right w:val="nil"/>
            </w:tcBorders>
          </w:tcPr>
          <w:p w:rsidR="006401F0" w:rsidRPr="00205529" w:rsidRDefault="006401F0" w:rsidP="00300039">
            <w:pPr>
              <w:shd w:val="clear" w:color="808080" w:fill="auto"/>
              <w:jc w:val="center"/>
              <w:rPr>
                <w:rFonts w:ascii="Perpetua" w:hAnsi="Perpetua"/>
                <w:b/>
                <w:sz w:val="80"/>
                <w:szCs w:val="80"/>
              </w:rPr>
            </w:pPr>
            <w:r w:rsidRPr="00205529">
              <w:rPr>
                <w:rFonts w:ascii="Perpetua" w:hAnsi="Perpetua"/>
                <w:b/>
                <w:sz w:val="80"/>
                <w:szCs w:val="80"/>
              </w:rPr>
              <w:t>IL DONO</w:t>
            </w:r>
          </w:p>
          <w:p w:rsidR="006401F0" w:rsidRPr="00EE5790" w:rsidRDefault="006401F0" w:rsidP="00300039">
            <w:pPr>
              <w:shd w:val="clear" w:color="808080" w:fill="auto"/>
              <w:jc w:val="center"/>
              <w:rPr>
                <w:rFonts w:ascii="Perpetua" w:hAnsi="Perpetua"/>
                <w:sz w:val="22"/>
              </w:rPr>
            </w:pPr>
            <w:r w:rsidRPr="00EE5790">
              <w:rPr>
                <w:rFonts w:ascii="Perpetua" w:hAnsi="Perpetua"/>
                <w:sz w:val="22"/>
              </w:rPr>
              <w:t>Bollettino parrocchiale settimanale di</w:t>
            </w:r>
          </w:p>
          <w:p w:rsidR="006401F0" w:rsidRPr="00EE5790" w:rsidRDefault="006401F0" w:rsidP="00300039">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6401F0" w:rsidRDefault="00923623" w:rsidP="00300039">
            <w:pPr>
              <w:ind w:right="28"/>
              <w:jc w:val="center"/>
              <w:rPr>
                <w:rFonts w:ascii="Algerian" w:hAnsi="Algerian"/>
                <w:sz w:val="14"/>
                <w:szCs w:val="14"/>
              </w:rPr>
            </w:pPr>
            <w:hyperlink r:id="rId5" w:history="1">
              <w:r w:rsidR="006401F0" w:rsidRPr="00E81ABC">
                <w:rPr>
                  <w:rStyle w:val="Collegamentoipertestuale"/>
                  <w:sz w:val="18"/>
                  <w:szCs w:val="18"/>
                </w:rPr>
                <w:t>WWW.SANTAMARIADELLEGRAZIEESTE.IT</w:t>
              </w:r>
            </w:hyperlink>
          </w:p>
          <w:p w:rsidR="006401F0" w:rsidRPr="004C6AA1" w:rsidRDefault="006401F0" w:rsidP="00300039">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6401F0" w:rsidRPr="004C6AA1" w:rsidRDefault="006401F0" w:rsidP="00300039">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rsidR="006401F0" w:rsidRPr="00EE5790" w:rsidRDefault="006401F0" w:rsidP="00300039">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6401F0" w:rsidRPr="00EE5790" w:rsidRDefault="006401F0" w:rsidP="00300039">
            <w:pPr>
              <w:ind w:right="28"/>
              <w:jc w:val="center"/>
              <w:rPr>
                <w:rFonts w:ascii="Arial" w:hAnsi="Arial" w:cs="Arial"/>
                <w:sz w:val="28"/>
                <w:szCs w:val="24"/>
              </w:rPr>
            </w:pPr>
          </w:p>
          <w:p w:rsidR="006401F0" w:rsidRDefault="006401F0" w:rsidP="00300039">
            <w:pPr>
              <w:ind w:right="28"/>
              <w:rPr>
                <w:rFonts w:ascii="Arial" w:hAnsi="Arial" w:cs="Arial"/>
                <w:sz w:val="24"/>
                <w:szCs w:val="24"/>
              </w:rPr>
            </w:pPr>
            <w:r w:rsidRPr="00E81ABC">
              <w:rPr>
                <w:rFonts w:ascii="Arial" w:hAnsi="Arial" w:cs="Arial"/>
                <w:noProof/>
                <w:sz w:val="24"/>
                <w:szCs w:val="24"/>
              </w:rPr>
              <w:drawing>
                <wp:inline distT="0" distB="0" distL="0" distR="0">
                  <wp:extent cx="2247900" cy="10820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082040"/>
                          </a:xfrm>
                          <a:prstGeom prst="rect">
                            <a:avLst/>
                          </a:prstGeom>
                          <a:noFill/>
                          <a:ln>
                            <a:noFill/>
                          </a:ln>
                        </pic:spPr>
                      </pic:pic>
                    </a:graphicData>
                  </a:graphic>
                </wp:inline>
              </w:drawing>
            </w:r>
          </w:p>
        </w:tc>
      </w:tr>
    </w:tbl>
    <w:p w:rsidR="006401F0" w:rsidRDefault="006401F0" w:rsidP="001F7D7C">
      <w:pPr>
        <w:pStyle w:val="Didascalia"/>
        <w:shd w:val="pct12" w:color="auto" w:fill="D0CECE" w:themeFill="background2" w:themeFillShade="E6"/>
        <w:spacing w:line="140" w:lineRule="exact"/>
        <w:ind w:right="170"/>
        <w:jc w:val="center"/>
        <w:rPr>
          <w:rFonts w:ascii="Elephant" w:hAnsi="Elephant"/>
        </w:rPr>
      </w:pPr>
    </w:p>
    <w:p w:rsidR="006401F0" w:rsidRDefault="006401F0" w:rsidP="001F7D7C">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Quinta domenica del Tempo Ordinario </w:t>
      </w:r>
    </w:p>
    <w:p w:rsidR="006401F0" w:rsidRPr="00205529" w:rsidRDefault="006401F0" w:rsidP="001F7D7C">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5 febbraio 2017 </w:t>
      </w:r>
      <w:r w:rsidRPr="00205529">
        <w:rPr>
          <w:rFonts w:ascii="Arial" w:hAnsi="Arial" w:cs="Arial"/>
          <w:sz w:val="28"/>
          <w:szCs w:val="28"/>
        </w:rPr>
        <w:t xml:space="preserve">– </w:t>
      </w:r>
      <w:r>
        <w:rPr>
          <w:rFonts w:ascii="Arial" w:hAnsi="Arial" w:cs="Arial"/>
          <w:b w:val="0"/>
          <w:sz w:val="28"/>
          <w:szCs w:val="28"/>
        </w:rPr>
        <w:t>(I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6401F0" w:rsidRPr="004239C0" w:rsidTr="00300039">
        <w:trPr>
          <w:trHeight w:val="1315"/>
        </w:trPr>
        <w:tc>
          <w:tcPr>
            <w:tcW w:w="2003" w:type="dxa"/>
          </w:tcPr>
          <w:p w:rsidR="006401F0" w:rsidRPr="00162935" w:rsidRDefault="006401F0" w:rsidP="00300039">
            <w:pPr>
              <w:ind w:right="28"/>
              <w:rPr>
                <w:rFonts w:ascii="Bookman Old Style" w:hAnsi="Bookman Old Style"/>
                <w:smallCaps/>
                <w:sz w:val="24"/>
                <w:szCs w:val="22"/>
              </w:rPr>
            </w:pPr>
            <w:r w:rsidRPr="00162935">
              <w:rPr>
                <w:rFonts w:ascii="Bookman Old Style" w:hAnsi="Bookman Old Style"/>
                <w:smallCaps/>
                <w:sz w:val="24"/>
                <w:szCs w:val="22"/>
                <w:u w:val="single"/>
              </w:rPr>
              <w:t>Letture</w:t>
            </w:r>
            <w:r w:rsidRPr="00162935">
              <w:rPr>
                <w:rFonts w:ascii="Bookman Old Style" w:hAnsi="Bookman Old Style"/>
                <w:smallCaps/>
                <w:sz w:val="24"/>
                <w:szCs w:val="22"/>
              </w:rPr>
              <w:t>:</w:t>
            </w:r>
          </w:p>
          <w:p w:rsidR="006401F0" w:rsidRDefault="006401F0" w:rsidP="00300039">
            <w:pPr>
              <w:ind w:right="28"/>
              <w:rPr>
                <w:rFonts w:ascii="Book Antiqua" w:hAnsi="Book Antiqua"/>
              </w:rPr>
            </w:pPr>
            <w:r w:rsidRPr="00162935">
              <w:rPr>
                <w:rFonts w:ascii="Book Antiqua" w:hAnsi="Book Antiqua"/>
              </w:rPr>
              <w:t>Is</w:t>
            </w:r>
            <w:r>
              <w:rPr>
                <w:rFonts w:ascii="Book Antiqua" w:hAnsi="Book Antiqua"/>
              </w:rPr>
              <w:t>aia</w:t>
            </w:r>
            <w:r w:rsidRPr="00162935">
              <w:rPr>
                <w:rFonts w:ascii="Book Antiqua" w:hAnsi="Book Antiqua"/>
              </w:rPr>
              <w:t xml:space="preserve"> 58,7-10; </w:t>
            </w:r>
          </w:p>
          <w:p w:rsidR="006401F0" w:rsidRDefault="006401F0" w:rsidP="00300039">
            <w:pPr>
              <w:ind w:right="28"/>
              <w:rPr>
                <w:rFonts w:ascii="Book Antiqua" w:hAnsi="Book Antiqua"/>
              </w:rPr>
            </w:pPr>
            <w:r>
              <w:rPr>
                <w:rFonts w:ascii="Book Antiqua" w:hAnsi="Book Antiqua"/>
              </w:rPr>
              <w:t xml:space="preserve">Salmo </w:t>
            </w:r>
            <w:r w:rsidRPr="00162935">
              <w:rPr>
                <w:rFonts w:ascii="Book Antiqua" w:hAnsi="Book Antiqua"/>
              </w:rPr>
              <w:t xml:space="preserve">111; </w:t>
            </w:r>
          </w:p>
          <w:p w:rsidR="006401F0" w:rsidRDefault="006401F0" w:rsidP="00300039">
            <w:pPr>
              <w:ind w:right="28"/>
              <w:rPr>
                <w:rFonts w:ascii="Book Antiqua" w:hAnsi="Book Antiqua"/>
              </w:rPr>
            </w:pPr>
            <w:r>
              <w:rPr>
                <w:rFonts w:ascii="Book Antiqua" w:hAnsi="Book Antiqua"/>
              </w:rPr>
              <w:t xml:space="preserve">1 Corinti </w:t>
            </w:r>
            <w:r w:rsidRPr="00162935">
              <w:rPr>
                <w:rFonts w:ascii="Book Antiqua" w:hAnsi="Book Antiqua"/>
              </w:rPr>
              <w:t xml:space="preserve">2,1-5; </w:t>
            </w:r>
          </w:p>
          <w:p w:rsidR="006401F0" w:rsidRPr="00162935" w:rsidRDefault="006401F0" w:rsidP="00300039">
            <w:pPr>
              <w:ind w:right="28"/>
              <w:rPr>
                <w:rFonts w:ascii="Book Antiqua" w:hAnsi="Book Antiqua"/>
                <w:sz w:val="24"/>
                <w:szCs w:val="22"/>
              </w:rPr>
            </w:pPr>
            <w:r>
              <w:rPr>
                <w:rFonts w:ascii="Book Antiqua" w:hAnsi="Book Antiqua"/>
              </w:rPr>
              <w:t>Matteo</w:t>
            </w:r>
            <w:r w:rsidRPr="00162935">
              <w:rPr>
                <w:rFonts w:ascii="Book Antiqua" w:hAnsi="Book Antiqua"/>
              </w:rPr>
              <w:t xml:space="preserve"> 5,13-16</w:t>
            </w:r>
          </w:p>
        </w:tc>
        <w:tc>
          <w:tcPr>
            <w:tcW w:w="5368" w:type="dxa"/>
            <w:tcBorders>
              <w:top w:val="single" w:sz="4" w:space="0" w:color="auto"/>
              <w:left w:val="single" w:sz="4" w:space="0" w:color="auto"/>
              <w:bottom w:val="single" w:sz="4" w:space="0" w:color="auto"/>
              <w:right w:val="single" w:sz="4" w:space="0" w:color="auto"/>
            </w:tcBorders>
          </w:tcPr>
          <w:p w:rsidR="006401F0" w:rsidRPr="004239C0" w:rsidRDefault="006401F0" w:rsidP="001F7D7C">
            <w:pPr>
              <w:shd w:val="pct12" w:color="auto" w:fill="D0CECE" w:themeFill="background2" w:themeFillShade="E6"/>
              <w:spacing w:after="120"/>
              <w:ind w:right="28"/>
              <w:jc w:val="center"/>
              <w:rPr>
                <w:b/>
                <w:bCs/>
                <w:i/>
                <w:iCs/>
                <w:sz w:val="24"/>
                <w:szCs w:val="24"/>
              </w:rPr>
            </w:pPr>
            <w:r w:rsidRPr="004239C0">
              <w:rPr>
                <w:b/>
                <w:bCs/>
                <w:i/>
                <w:iCs/>
                <w:sz w:val="24"/>
                <w:szCs w:val="24"/>
                <w:shd w:val="pct25" w:color="C0C0C0" w:fill="FFFFFF"/>
              </w:rPr>
              <w:t>COLLETTA</w:t>
            </w:r>
          </w:p>
          <w:p w:rsidR="006401F0" w:rsidRPr="00162935" w:rsidRDefault="006401F0" w:rsidP="00300039">
            <w:pPr>
              <w:spacing w:after="120"/>
              <w:ind w:right="28"/>
              <w:jc w:val="both"/>
              <w:rPr>
                <w:rFonts w:ascii="Papyrus" w:hAnsi="Papyrus"/>
                <w:b/>
                <w:bCs/>
                <w:i/>
                <w:sz w:val="24"/>
                <w:szCs w:val="22"/>
              </w:rPr>
            </w:pPr>
            <w:r w:rsidRPr="00162935">
              <w:rPr>
                <w:rFonts w:ascii="Book Antiqua" w:hAnsi="Book Antiqua"/>
                <w:i/>
              </w:rPr>
              <w:t>O Dio, che nella follia della croce manifesti quanto è distante la tua sapienza dalla logica del mondo, donaci il vero spirito del Vangelo, perché ardenti nella fede e instancabili nella carità diventiamo luce e sale della terra. Per il nostro Signore Gesù Cristo...</w:t>
            </w:r>
          </w:p>
        </w:tc>
      </w:tr>
    </w:tbl>
    <w:p w:rsidR="006401F0" w:rsidRPr="00162935" w:rsidRDefault="006401F0" w:rsidP="00694E97">
      <w:pPr>
        <w:pStyle w:val="Rientrocorpodeltesto"/>
        <w:widowControl w:val="0"/>
        <w:tabs>
          <w:tab w:val="left" w:pos="204"/>
          <w:tab w:val="left" w:pos="3341"/>
        </w:tabs>
        <w:spacing w:after="120"/>
        <w:ind w:right="170"/>
        <w:rPr>
          <w:rFonts w:ascii="Book Antiqua" w:hAnsi="Book Antiqua"/>
        </w:rPr>
      </w:pPr>
      <w:r w:rsidRPr="00162935">
        <w:rPr>
          <w:rFonts w:ascii="Book Antiqua" w:hAnsi="Book Antiqua"/>
          <w:szCs w:val="18"/>
        </w:rPr>
        <w:t xml:space="preserve">Il brano evangelico </w:t>
      </w:r>
      <w:r>
        <w:rPr>
          <w:rFonts w:ascii="Book Antiqua" w:hAnsi="Book Antiqua"/>
          <w:szCs w:val="18"/>
        </w:rPr>
        <w:t xml:space="preserve">di oggi </w:t>
      </w:r>
      <w:r w:rsidRPr="00162935">
        <w:rPr>
          <w:rFonts w:ascii="Book Antiqua" w:hAnsi="Book Antiqua"/>
          <w:szCs w:val="18"/>
        </w:rPr>
        <w:t xml:space="preserve">è nel contesto delle beatitudini. Coloro che sono proclamati beati, non lo sono solo per sé stessi, ma anche nei confronti del mondo; essi, per le realtà terrestri, sono </w:t>
      </w:r>
      <w:r w:rsidRPr="00162935">
        <w:rPr>
          <w:rFonts w:ascii="Book Antiqua" w:hAnsi="Book Antiqua"/>
          <w:b/>
          <w:szCs w:val="18"/>
        </w:rPr>
        <w:t>luce e sale</w:t>
      </w:r>
      <w:r w:rsidRPr="00162935">
        <w:rPr>
          <w:rFonts w:ascii="Book Antiqua" w:hAnsi="Book Antiqua"/>
          <w:szCs w:val="18"/>
        </w:rPr>
        <w:t xml:space="preserve">. </w:t>
      </w:r>
      <w:r w:rsidRPr="00162935">
        <w:rPr>
          <w:rFonts w:ascii="Book Antiqua" w:hAnsi="Book Antiqua" w:cs="Tahoma"/>
          <w:szCs w:val="14"/>
        </w:rPr>
        <w:t>«</w:t>
      </w:r>
      <w:r w:rsidRPr="00657060">
        <w:rPr>
          <w:rFonts w:ascii="Book Antiqua" w:hAnsi="Book Antiqua" w:cs="Tahoma"/>
          <w:b/>
          <w:i/>
          <w:szCs w:val="18"/>
        </w:rPr>
        <w:t>Voi siete la luce del mondo</w:t>
      </w:r>
      <w:r w:rsidRPr="00162935">
        <w:rPr>
          <w:rFonts w:ascii="Book Antiqua" w:hAnsi="Book Antiqua" w:cs="Tahoma"/>
          <w:szCs w:val="14"/>
        </w:rPr>
        <w:t xml:space="preserve">»; </w:t>
      </w:r>
      <w:r w:rsidRPr="00162935">
        <w:rPr>
          <w:rFonts w:ascii="Book Antiqua" w:hAnsi="Book Antiqua" w:cs="Tahoma"/>
          <w:szCs w:val="18"/>
        </w:rPr>
        <w:t xml:space="preserve">Gesù ha detto queste parole in primo luogo ai credenti, ai discepoli che sono i poveri, i miti, coloro che hanno fame e sete di giustizia... Essi sono luce non tanto perché appartengono di fatto alla Chiesa, o hanno una dottrina di salvezza da comunicare, e neppure perché sono uomini di preghiera e fedeli al culto; quanto e </w:t>
      </w:r>
      <w:r w:rsidRPr="00162935">
        <w:rPr>
          <w:rFonts w:ascii="Book Antiqua" w:hAnsi="Book Antiqua" w:cs="Tahoma"/>
          <w:b/>
          <w:szCs w:val="18"/>
        </w:rPr>
        <w:t>perché in primo luogo sono poveri, miti, puri di cuore, operatori di pace...</w:t>
      </w:r>
      <w:r w:rsidRPr="00162935">
        <w:rPr>
          <w:rFonts w:ascii="Book Antiqua" w:hAnsi="Book Antiqua" w:cs="Tahoma"/>
          <w:szCs w:val="18"/>
        </w:rPr>
        <w:t xml:space="preserve"> </w:t>
      </w:r>
      <w:r w:rsidRPr="00162935">
        <w:rPr>
          <w:rFonts w:ascii="Book Antiqua" w:hAnsi="Book Antiqua"/>
          <w:szCs w:val="18"/>
        </w:rPr>
        <w:t xml:space="preserve">Lo sottolinea la </w:t>
      </w:r>
      <w:r w:rsidRPr="00162935">
        <w:rPr>
          <w:rFonts w:ascii="Book Antiqua" w:hAnsi="Book Antiqua"/>
          <w:i/>
          <w:iCs/>
          <w:szCs w:val="18"/>
        </w:rPr>
        <w:t xml:space="preserve">prima lettura. </w:t>
      </w:r>
      <w:r w:rsidRPr="00162935">
        <w:rPr>
          <w:rFonts w:ascii="Book Antiqua" w:hAnsi="Book Antiqua"/>
          <w:szCs w:val="18"/>
        </w:rPr>
        <w:t xml:space="preserve">Al popolo ebraico preoccupato della pratica esteriore ed irreprensibile del culto, indaffarato a ricostruire il tempio distrutto, Dio ricorda che, </w:t>
      </w:r>
      <w:r w:rsidRPr="00162935">
        <w:rPr>
          <w:rFonts w:ascii="Book Antiqua" w:hAnsi="Book Antiqua"/>
          <w:b/>
          <w:szCs w:val="18"/>
        </w:rPr>
        <w:t>più dello splendore del culto, gli è gradito l’ospitare i senza tetto, il dividere il pane con l’affamato...</w:t>
      </w:r>
      <w:r w:rsidRPr="00162935">
        <w:rPr>
          <w:rFonts w:ascii="Book Antiqua" w:hAnsi="Book Antiqua"/>
          <w:szCs w:val="18"/>
        </w:rPr>
        <w:t xml:space="preserve"> </w:t>
      </w:r>
      <w:r w:rsidRPr="00162935">
        <w:rPr>
          <w:rFonts w:ascii="Book Antiqua" w:hAnsi="Book Antiqua" w:cs="Tahoma"/>
          <w:szCs w:val="14"/>
        </w:rPr>
        <w:t>«</w:t>
      </w:r>
      <w:r w:rsidRPr="00657060">
        <w:rPr>
          <w:rFonts w:ascii="Book Antiqua" w:hAnsi="Book Antiqua"/>
          <w:b/>
          <w:i/>
          <w:szCs w:val="18"/>
        </w:rPr>
        <w:t>Allora sì la tua luce sorgerà come l’aurora</w:t>
      </w:r>
      <w:r w:rsidRPr="00162935">
        <w:rPr>
          <w:rFonts w:ascii="Book Antiqua" w:hAnsi="Book Antiqua" w:cs="Tahoma"/>
          <w:szCs w:val="10"/>
        </w:rPr>
        <w:t xml:space="preserve">». </w:t>
      </w:r>
    </w:p>
    <w:p w:rsidR="006401F0" w:rsidRDefault="006401F0" w:rsidP="001F7D7C">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6401F0" w:rsidTr="0030003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18.30</w:t>
            </w:r>
          </w:p>
        </w:tc>
      </w:tr>
      <w:tr w:rsidR="006401F0" w:rsidTr="0030003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18.30</w:t>
            </w:r>
          </w:p>
        </w:tc>
      </w:tr>
      <w:tr w:rsidR="006401F0" w:rsidTr="0030003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18.30</w:t>
            </w:r>
          </w:p>
        </w:tc>
      </w:tr>
      <w:tr w:rsidR="006401F0" w:rsidTr="0030003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16.30</w:t>
            </w:r>
          </w:p>
        </w:tc>
        <w:tc>
          <w:tcPr>
            <w:tcW w:w="899"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r>
      <w:tr w:rsidR="006401F0" w:rsidTr="0030003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6401F0" w:rsidRDefault="006401F0" w:rsidP="00300039">
            <w:pPr>
              <w:ind w:right="-85"/>
              <w:rPr>
                <w:rFonts w:ascii="Arial" w:hAnsi="Arial" w:cs="Arial"/>
                <w:sz w:val="24"/>
                <w:szCs w:val="24"/>
              </w:rPr>
            </w:pPr>
            <w:r>
              <w:rPr>
                <w:rFonts w:ascii="Arial" w:hAnsi="Arial" w:cs="Arial"/>
                <w:sz w:val="24"/>
                <w:szCs w:val="24"/>
              </w:rPr>
              <w:t>18.00</w:t>
            </w:r>
          </w:p>
        </w:tc>
      </w:tr>
    </w:tbl>
    <w:p w:rsidR="006401F0" w:rsidRDefault="006401F0" w:rsidP="00F04A2B">
      <w:pPr>
        <w:pBdr>
          <w:top w:val="single" w:sz="4" w:space="1" w:color="auto"/>
          <w:left w:val="single" w:sz="4" w:space="4" w:color="auto"/>
          <w:bottom w:val="single" w:sz="4" w:space="1" w:color="auto"/>
          <w:right w:val="single" w:sz="4" w:space="1"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98"/>
      </w:tblGrid>
      <w:tr w:rsidR="006401F0" w:rsidTr="00F04A2B">
        <w:trPr>
          <w:trHeight w:val="473"/>
        </w:trPr>
        <w:tc>
          <w:tcPr>
            <w:tcW w:w="1913" w:type="dxa"/>
            <w:tcBorders>
              <w:top w:val="dotted" w:sz="4" w:space="0" w:color="auto"/>
              <w:left w:val="dotted" w:sz="4" w:space="0" w:color="auto"/>
              <w:bottom w:val="dotted" w:sz="4" w:space="0" w:color="auto"/>
              <w:right w:val="dotted" w:sz="4" w:space="0" w:color="auto"/>
            </w:tcBorders>
          </w:tcPr>
          <w:p w:rsidR="006401F0" w:rsidRDefault="006401F0" w:rsidP="00300039">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6401F0" w:rsidRDefault="006401F0" w:rsidP="00300039">
            <w:pPr>
              <w:pStyle w:val="Titolo2"/>
              <w:spacing w:before="0" w:after="0"/>
              <w:jc w:val="center"/>
              <w:rPr>
                <w:i w:val="0"/>
                <w:sz w:val="16"/>
                <w:szCs w:val="16"/>
              </w:rPr>
            </w:pPr>
            <w:r>
              <w:rPr>
                <w:i w:val="0"/>
                <w:sz w:val="16"/>
                <w:szCs w:val="16"/>
              </w:rPr>
              <w:t>5° del T. O.</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b/>
                <w:bCs/>
                <w:sz w:val="24"/>
                <w:szCs w:val="24"/>
              </w:rPr>
            </w:pPr>
            <w:r>
              <w:rPr>
                <w:b/>
                <w:bCs/>
                <w:sz w:val="24"/>
                <w:szCs w:val="24"/>
              </w:rPr>
              <w:t>5</w:t>
            </w:r>
          </w:p>
        </w:tc>
        <w:tc>
          <w:tcPr>
            <w:tcW w:w="972" w:type="dxa"/>
            <w:tcBorders>
              <w:top w:val="dotted" w:sz="4" w:space="0" w:color="auto"/>
              <w:left w:val="dotted" w:sz="4" w:space="0" w:color="auto"/>
              <w:bottom w:val="dotted" w:sz="4" w:space="0" w:color="auto"/>
              <w:right w:val="dotted" w:sz="4" w:space="0" w:color="auto"/>
            </w:tcBorders>
          </w:tcPr>
          <w:p w:rsidR="006401F0" w:rsidRDefault="006401F0" w:rsidP="00300039">
            <w:pPr>
              <w:spacing w:line="220" w:lineRule="exact"/>
            </w:pPr>
            <w:r>
              <w:t>Ore 10.00</w:t>
            </w:r>
          </w:p>
          <w:p w:rsidR="006401F0" w:rsidRDefault="006401F0" w:rsidP="00300039">
            <w:pPr>
              <w:spacing w:line="220" w:lineRule="exact"/>
            </w:pPr>
            <w:r>
              <w:t>Ore 16.30</w:t>
            </w:r>
          </w:p>
        </w:tc>
        <w:tc>
          <w:tcPr>
            <w:tcW w:w="4198" w:type="dxa"/>
            <w:tcBorders>
              <w:top w:val="dotted" w:sz="4" w:space="0" w:color="auto"/>
              <w:left w:val="dotted" w:sz="4" w:space="0" w:color="auto"/>
              <w:bottom w:val="dotted" w:sz="4" w:space="0" w:color="auto"/>
              <w:right w:val="dotted" w:sz="4" w:space="0" w:color="auto"/>
            </w:tcBorders>
          </w:tcPr>
          <w:p w:rsidR="006401F0" w:rsidRPr="00F04A2B" w:rsidRDefault="006401F0" w:rsidP="00300039">
            <w:pPr>
              <w:spacing w:line="220" w:lineRule="exact"/>
              <w:rPr>
                <w:b/>
                <w:bCs/>
                <w:i/>
                <w:iCs/>
              </w:rPr>
            </w:pPr>
            <w:r w:rsidRPr="00F04A2B">
              <w:rPr>
                <w:b/>
                <w:bCs/>
                <w:i/>
                <w:iCs/>
              </w:rPr>
              <w:t>S. Messa con i bambini battezzati nell’anno 2016</w:t>
            </w:r>
          </w:p>
          <w:p w:rsidR="006401F0" w:rsidRDefault="006401F0" w:rsidP="00300039">
            <w:pPr>
              <w:spacing w:line="220" w:lineRule="exact"/>
              <w:rPr>
                <w:bCs/>
                <w:iCs/>
              </w:rPr>
            </w:pPr>
            <w:r>
              <w:rPr>
                <w:bCs/>
                <w:iCs/>
              </w:rPr>
              <w:t xml:space="preserve">Vespri </w:t>
            </w:r>
          </w:p>
        </w:tc>
      </w:tr>
      <w:tr w:rsidR="006401F0" w:rsidTr="00F04A2B">
        <w:trPr>
          <w:trHeight w:val="271"/>
        </w:trPr>
        <w:tc>
          <w:tcPr>
            <w:tcW w:w="1913"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rPr>
                <w:u w:val="single"/>
              </w:rPr>
            </w:pPr>
            <w:r>
              <w:rPr>
                <w:sz w:val="24"/>
                <w:szCs w:val="24"/>
                <w:u w:val="single"/>
              </w:rPr>
              <w:t>MARTEDÌ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sz w:val="24"/>
                <w:szCs w:val="24"/>
              </w:rPr>
            </w:pPr>
            <w:r>
              <w:rPr>
                <w:sz w:val="24"/>
                <w:szCs w:val="24"/>
              </w:rPr>
              <w:t>7</w:t>
            </w:r>
          </w:p>
        </w:tc>
        <w:tc>
          <w:tcPr>
            <w:tcW w:w="972" w:type="dxa"/>
            <w:tcBorders>
              <w:top w:val="dotted" w:sz="4" w:space="0" w:color="auto"/>
              <w:left w:val="dotted" w:sz="4" w:space="0" w:color="auto"/>
              <w:bottom w:val="dotted" w:sz="4" w:space="0" w:color="auto"/>
              <w:right w:val="dotted" w:sz="4" w:space="0" w:color="auto"/>
            </w:tcBorders>
          </w:tcPr>
          <w:p w:rsidR="006401F0" w:rsidRDefault="006C09CA" w:rsidP="00300039">
            <w:pPr>
              <w:spacing w:line="240" w:lineRule="exact"/>
            </w:pPr>
            <w:r>
              <w:t>Ore 15.30</w:t>
            </w:r>
          </w:p>
        </w:tc>
        <w:tc>
          <w:tcPr>
            <w:tcW w:w="4198" w:type="dxa"/>
            <w:tcBorders>
              <w:top w:val="dotted" w:sz="4" w:space="0" w:color="auto"/>
              <w:left w:val="dotted" w:sz="4" w:space="0" w:color="auto"/>
              <w:bottom w:val="dotted" w:sz="4" w:space="0" w:color="auto"/>
              <w:right w:val="dotted" w:sz="4" w:space="0" w:color="auto"/>
            </w:tcBorders>
          </w:tcPr>
          <w:p w:rsidR="006401F0" w:rsidRDefault="006C09CA" w:rsidP="00300039">
            <w:pPr>
              <w:spacing w:line="240" w:lineRule="exact"/>
            </w:pPr>
            <w:r>
              <w:t>Incontro gruppo Caritas</w:t>
            </w:r>
          </w:p>
        </w:tc>
      </w:tr>
      <w:tr w:rsidR="006401F0" w:rsidTr="00F04A2B">
        <w:trPr>
          <w:trHeight w:val="54"/>
        </w:trPr>
        <w:tc>
          <w:tcPr>
            <w:tcW w:w="1913"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sz w:val="24"/>
                <w:szCs w:val="24"/>
              </w:rPr>
            </w:pPr>
            <w:r>
              <w:rPr>
                <w:sz w:val="24"/>
                <w:szCs w:val="24"/>
              </w:rPr>
              <w:t>8</w:t>
            </w:r>
          </w:p>
        </w:tc>
        <w:tc>
          <w:tcPr>
            <w:tcW w:w="972" w:type="dxa"/>
            <w:tcBorders>
              <w:top w:val="dotted" w:sz="4" w:space="0" w:color="auto"/>
              <w:left w:val="dotted" w:sz="4" w:space="0" w:color="auto"/>
              <w:bottom w:val="dotted" w:sz="4" w:space="0" w:color="auto"/>
              <w:right w:val="dotted" w:sz="4" w:space="0" w:color="auto"/>
            </w:tcBorders>
          </w:tcPr>
          <w:p w:rsidR="006401F0" w:rsidRDefault="006401F0" w:rsidP="00300039">
            <w:r>
              <w:t>Ore 15.00</w:t>
            </w:r>
          </w:p>
        </w:tc>
        <w:tc>
          <w:tcPr>
            <w:tcW w:w="4198" w:type="dxa"/>
            <w:tcBorders>
              <w:top w:val="dotted" w:sz="4" w:space="0" w:color="auto"/>
              <w:left w:val="dotted" w:sz="4" w:space="0" w:color="auto"/>
              <w:bottom w:val="dotted" w:sz="4" w:space="0" w:color="auto"/>
              <w:right w:val="dotted" w:sz="4" w:space="0" w:color="auto"/>
            </w:tcBorders>
          </w:tcPr>
          <w:p w:rsidR="006401F0" w:rsidRDefault="006401F0" w:rsidP="00300039">
            <w:r>
              <w:t xml:space="preserve">Incontro Terza Età, in sala S. Vincenzo </w:t>
            </w:r>
          </w:p>
        </w:tc>
      </w:tr>
      <w:tr w:rsidR="006401F0" w:rsidTr="00F04A2B">
        <w:tc>
          <w:tcPr>
            <w:tcW w:w="1913"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sz w:val="24"/>
                <w:szCs w:val="24"/>
              </w:rPr>
            </w:pPr>
            <w:r>
              <w:rPr>
                <w:sz w:val="24"/>
                <w:szCs w:val="24"/>
              </w:rPr>
              <w:t>9</w:t>
            </w:r>
          </w:p>
        </w:tc>
        <w:tc>
          <w:tcPr>
            <w:tcW w:w="972"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pPr>
            <w:r>
              <w:t>Ore 21.00</w:t>
            </w:r>
          </w:p>
        </w:tc>
        <w:tc>
          <w:tcPr>
            <w:tcW w:w="4198" w:type="dxa"/>
            <w:tcBorders>
              <w:top w:val="dotted" w:sz="4" w:space="0" w:color="auto"/>
              <w:left w:val="dotted" w:sz="4" w:space="0" w:color="auto"/>
              <w:bottom w:val="dotted" w:sz="4" w:space="0" w:color="auto"/>
              <w:right w:val="dotted" w:sz="4" w:space="0" w:color="auto"/>
            </w:tcBorders>
          </w:tcPr>
          <w:p w:rsidR="006401F0" w:rsidRDefault="006C09CA" w:rsidP="00300039">
            <w:pPr>
              <w:spacing w:line="240" w:lineRule="exact"/>
              <w:jc w:val="both"/>
            </w:pPr>
            <w:r>
              <w:t>Corso prematrimoniale</w:t>
            </w:r>
          </w:p>
        </w:tc>
      </w:tr>
      <w:tr w:rsidR="006401F0" w:rsidTr="00F04A2B">
        <w:trPr>
          <w:trHeight w:val="287"/>
        </w:trPr>
        <w:tc>
          <w:tcPr>
            <w:tcW w:w="1913" w:type="dxa"/>
            <w:tcBorders>
              <w:top w:val="dotted" w:sz="4" w:space="0" w:color="auto"/>
              <w:left w:val="dotted" w:sz="4" w:space="0" w:color="auto"/>
              <w:bottom w:val="dotted" w:sz="4" w:space="0" w:color="auto"/>
              <w:right w:val="dotted" w:sz="4" w:space="0" w:color="auto"/>
            </w:tcBorders>
          </w:tcPr>
          <w:p w:rsidR="006401F0" w:rsidRPr="00C440DF" w:rsidRDefault="006401F0" w:rsidP="00300039">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sz w:val="24"/>
                <w:szCs w:val="24"/>
              </w:rPr>
            </w:pPr>
            <w:r>
              <w:rPr>
                <w:sz w:val="24"/>
                <w:szCs w:val="24"/>
              </w:rPr>
              <w:t>10</w:t>
            </w:r>
          </w:p>
        </w:tc>
        <w:tc>
          <w:tcPr>
            <w:tcW w:w="972" w:type="dxa"/>
            <w:tcBorders>
              <w:top w:val="dotted" w:sz="4" w:space="0" w:color="auto"/>
              <w:left w:val="dotted" w:sz="4" w:space="0" w:color="auto"/>
              <w:bottom w:val="dotted" w:sz="4" w:space="0" w:color="auto"/>
              <w:right w:val="dotted" w:sz="4" w:space="0" w:color="auto"/>
            </w:tcBorders>
          </w:tcPr>
          <w:p w:rsidR="006401F0" w:rsidRDefault="006401F0" w:rsidP="00300039">
            <w:r>
              <w:t>Ore 15.15</w:t>
            </w:r>
          </w:p>
          <w:p w:rsidR="006401F0" w:rsidRDefault="006401F0" w:rsidP="00300039">
            <w:r>
              <w:t>Ore 16.30</w:t>
            </w:r>
          </w:p>
        </w:tc>
        <w:tc>
          <w:tcPr>
            <w:tcW w:w="4198" w:type="dxa"/>
            <w:tcBorders>
              <w:top w:val="dotted" w:sz="4" w:space="0" w:color="auto"/>
              <w:left w:val="dotted" w:sz="4" w:space="0" w:color="auto"/>
              <w:bottom w:val="dotted" w:sz="4" w:space="0" w:color="auto"/>
              <w:right w:val="dotted" w:sz="4" w:space="0" w:color="auto"/>
            </w:tcBorders>
          </w:tcPr>
          <w:p w:rsidR="006401F0" w:rsidRDefault="006401F0" w:rsidP="00300039">
            <w:r>
              <w:t>Catechismo (confessioni 2° media)</w:t>
            </w:r>
          </w:p>
          <w:p w:rsidR="006401F0" w:rsidRDefault="006401F0" w:rsidP="00300039">
            <w:r>
              <w:t xml:space="preserve">Ascolto della Parola c/o alloggio Suore </w:t>
            </w:r>
          </w:p>
        </w:tc>
      </w:tr>
      <w:tr w:rsidR="006401F0" w:rsidTr="00F04A2B">
        <w:trPr>
          <w:trHeight w:val="189"/>
        </w:trPr>
        <w:tc>
          <w:tcPr>
            <w:tcW w:w="1913"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sz w:val="24"/>
                <w:szCs w:val="24"/>
              </w:rPr>
            </w:pPr>
            <w:r>
              <w:rPr>
                <w:sz w:val="24"/>
                <w:szCs w:val="24"/>
              </w:rPr>
              <w:t>11</w:t>
            </w:r>
          </w:p>
        </w:tc>
        <w:tc>
          <w:tcPr>
            <w:tcW w:w="972" w:type="dxa"/>
            <w:tcBorders>
              <w:top w:val="dotted" w:sz="4" w:space="0" w:color="auto"/>
              <w:left w:val="dotted" w:sz="4" w:space="0" w:color="auto"/>
              <w:bottom w:val="dotted" w:sz="4" w:space="0" w:color="auto"/>
              <w:right w:val="dotted" w:sz="4" w:space="0" w:color="auto"/>
            </w:tcBorders>
          </w:tcPr>
          <w:p w:rsidR="006401F0" w:rsidRDefault="006401F0" w:rsidP="00300039">
            <w:pPr>
              <w:tabs>
                <w:tab w:val="right" w:pos="994"/>
              </w:tabs>
              <w:spacing w:line="240" w:lineRule="exact"/>
            </w:pPr>
            <w:r>
              <w:t>Ore 14.30</w:t>
            </w:r>
          </w:p>
          <w:p w:rsidR="00B77B8F" w:rsidRDefault="00B77B8F" w:rsidP="00300039">
            <w:pPr>
              <w:tabs>
                <w:tab w:val="right" w:pos="994"/>
              </w:tabs>
              <w:spacing w:line="240" w:lineRule="exact"/>
            </w:pPr>
            <w:r>
              <w:t>Ore 18.30</w:t>
            </w:r>
          </w:p>
        </w:tc>
        <w:tc>
          <w:tcPr>
            <w:tcW w:w="4198" w:type="dxa"/>
            <w:tcBorders>
              <w:top w:val="dotted" w:sz="4" w:space="0" w:color="auto"/>
              <w:left w:val="dotted" w:sz="4" w:space="0" w:color="auto"/>
              <w:bottom w:val="dotted" w:sz="4" w:space="0" w:color="auto"/>
              <w:right w:val="dotted" w:sz="4" w:space="0" w:color="auto"/>
            </w:tcBorders>
          </w:tcPr>
          <w:p w:rsidR="006401F0" w:rsidRDefault="00D76A5A" w:rsidP="00300039">
            <w:r>
              <w:t>Prove coro giovanile</w:t>
            </w:r>
          </w:p>
          <w:p w:rsidR="00B77B8F" w:rsidRPr="00B77B8F" w:rsidRDefault="00B77B8F" w:rsidP="00B77B8F">
            <w:pPr>
              <w:rPr>
                <w:b/>
                <w:i/>
                <w:spacing w:val="-4"/>
              </w:rPr>
            </w:pPr>
            <w:r w:rsidRPr="00B77B8F">
              <w:rPr>
                <w:b/>
                <w:i/>
                <w:spacing w:val="-4"/>
              </w:rPr>
              <w:t>S. Messa con i giovani del Corso prematrimoniale</w:t>
            </w:r>
          </w:p>
        </w:tc>
      </w:tr>
      <w:tr w:rsidR="006401F0" w:rsidTr="00F04A2B">
        <w:trPr>
          <w:trHeight w:val="489"/>
        </w:trPr>
        <w:tc>
          <w:tcPr>
            <w:tcW w:w="1913" w:type="dxa"/>
            <w:tcBorders>
              <w:top w:val="dotted" w:sz="4" w:space="0" w:color="auto"/>
              <w:left w:val="dotted" w:sz="4" w:space="0" w:color="auto"/>
              <w:bottom w:val="dotted" w:sz="4" w:space="0" w:color="auto"/>
              <w:right w:val="dotted" w:sz="4" w:space="0" w:color="auto"/>
            </w:tcBorders>
          </w:tcPr>
          <w:p w:rsidR="006401F0" w:rsidRDefault="006401F0" w:rsidP="00300039">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6401F0" w:rsidRPr="00F577F8" w:rsidRDefault="006401F0" w:rsidP="00300039">
            <w:pPr>
              <w:pStyle w:val="Titolo2"/>
              <w:spacing w:before="0" w:after="0"/>
              <w:jc w:val="center"/>
              <w:rPr>
                <w:i w:val="0"/>
                <w:sz w:val="16"/>
                <w:szCs w:val="16"/>
              </w:rPr>
            </w:pPr>
            <w:r>
              <w:rPr>
                <w:i w:val="0"/>
                <w:sz w:val="16"/>
                <w:szCs w:val="16"/>
              </w:rPr>
              <w:t>6° del T. O.</w:t>
            </w:r>
          </w:p>
        </w:tc>
        <w:tc>
          <w:tcPr>
            <w:tcW w:w="425"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jc w:val="right"/>
              <w:rPr>
                <w:b/>
                <w:bCs/>
                <w:sz w:val="24"/>
                <w:szCs w:val="24"/>
              </w:rPr>
            </w:pPr>
            <w:r>
              <w:rPr>
                <w:b/>
                <w:bCs/>
                <w:sz w:val="24"/>
                <w:szCs w:val="24"/>
              </w:rPr>
              <w:t>12</w:t>
            </w:r>
          </w:p>
        </w:tc>
        <w:tc>
          <w:tcPr>
            <w:tcW w:w="972"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pPr>
            <w:r>
              <w:t>Ore 10.00</w:t>
            </w:r>
          </w:p>
          <w:p w:rsidR="006401F0" w:rsidRDefault="006401F0" w:rsidP="00300039">
            <w:pPr>
              <w:spacing w:line="240" w:lineRule="exact"/>
            </w:pPr>
            <w:r>
              <w:t>Ore 16.30</w:t>
            </w:r>
          </w:p>
        </w:tc>
        <w:tc>
          <w:tcPr>
            <w:tcW w:w="4198" w:type="dxa"/>
            <w:tcBorders>
              <w:top w:val="dotted" w:sz="4" w:space="0" w:color="auto"/>
              <w:left w:val="dotted" w:sz="4" w:space="0" w:color="auto"/>
              <w:bottom w:val="dotted" w:sz="4" w:space="0" w:color="auto"/>
              <w:right w:val="dotted" w:sz="4" w:space="0" w:color="auto"/>
            </w:tcBorders>
          </w:tcPr>
          <w:p w:rsidR="006401F0" w:rsidRDefault="006401F0" w:rsidP="00300039">
            <w:pPr>
              <w:spacing w:line="240" w:lineRule="exact"/>
              <w:rPr>
                <w:bCs/>
                <w:iCs/>
              </w:rPr>
            </w:pPr>
            <w:r>
              <w:rPr>
                <w:bCs/>
                <w:iCs/>
              </w:rPr>
              <w:t>S. Messa con le famiglie dell’IC</w:t>
            </w:r>
          </w:p>
          <w:p w:rsidR="006401F0" w:rsidRDefault="006401F0" w:rsidP="00300039">
            <w:pPr>
              <w:spacing w:line="240" w:lineRule="exact"/>
              <w:rPr>
                <w:bCs/>
                <w:iCs/>
              </w:rPr>
            </w:pPr>
            <w:r>
              <w:rPr>
                <w:bCs/>
                <w:iCs/>
              </w:rPr>
              <w:t xml:space="preserve">Seconda </w:t>
            </w:r>
            <w:r w:rsidRPr="00E44ECD">
              <w:rPr>
                <w:b/>
                <w:bCs/>
                <w:iCs/>
              </w:rPr>
              <w:t>celebrazione penitenziale</w:t>
            </w:r>
            <w:r>
              <w:rPr>
                <w:bCs/>
                <w:iCs/>
              </w:rPr>
              <w:t xml:space="preserve"> (4° anno IC)</w:t>
            </w:r>
          </w:p>
        </w:tc>
      </w:tr>
    </w:tbl>
    <w:p w:rsidR="006401F0" w:rsidRDefault="006401F0" w:rsidP="006401F0">
      <w:pPr>
        <w:spacing w:line="40" w:lineRule="exact"/>
        <w:jc w:val="both"/>
        <w:rPr>
          <w:rFonts w:ascii="Comic Sans MS" w:hAnsi="Comic Sans MS"/>
          <w:i/>
          <w:sz w:val="7"/>
          <w:szCs w:val="7"/>
          <w:u w:val="single"/>
        </w:rPr>
      </w:pPr>
    </w:p>
    <w:p w:rsidR="006401F0" w:rsidRDefault="006401F0" w:rsidP="006401F0">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6401F0" w:rsidRDefault="006401F0" w:rsidP="006401F0">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16.30 – 18.30 </w:t>
      </w:r>
      <w:r>
        <w:rPr>
          <w:rFonts w:ascii="Times New Roman" w:hAnsi="Times New Roman" w:cs="Times New Roman"/>
          <w:b w:val="0"/>
          <w:i/>
          <w:sz w:val="16"/>
          <w:szCs w:val="16"/>
        </w:rPr>
        <w:t>(dal lunedì al venerdì)</w:t>
      </w:r>
    </w:p>
    <w:p w:rsidR="006401F0" w:rsidRDefault="006401F0" w:rsidP="006401F0">
      <w:pPr>
        <w:spacing w:line="40" w:lineRule="exact"/>
        <w:jc w:val="both"/>
        <w:rPr>
          <w:rFonts w:ascii="Comic Sans MS" w:hAnsi="Comic Sans MS"/>
          <w:i/>
          <w:sz w:val="7"/>
          <w:szCs w:val="7"/>
          <w:u w:val="single"/>
        </w:rPr>
      </w:pPr>
    </w:p>
    <w:p w:rsidR="006401F0" w:rsidRDefault="006401F0" w:rsidP="006401F0">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mercoledì e sabato dalle 9.00 alle 11.00. </w:t>
      </w:r>
      <w:r>
        <w:rPr>
          <w:rFonts w:ascii="Verdana" w:hAnsi="Verdana"/>
          <w:sz w:val="14"/>
          <w:u w:val="single"/>
        </w:rPr>
        <w:t xml:space="preserve">Don </w:t>
      </w:r>
      <w:proofErr w:type="spellStart"/>
      <w:r>
        <w:rPr>
          <w:rFonts w:ascii="Verdana" w:hAnsi="Verdana"/>
          <w:sz w:val="14"/>
          <w:u w:val="single"/>
        </w:rPr>
        <w:t>Paulin</w:t>
      </w:r>
      <w:proofErr w:type="spellEnd"/>
      <w:r>
        <w:rPr>
          <w:rFonts w:ascii="Verdana" w:hAnsi="Verdana"/>
          <w:sz w:val="14"/>
        </w:rPr>
        <w:t>: al pomeriggio dalle 17.00.</w:t>
      </w:r>
    </w:p>
    <w:p w:rsidR="006401F0" w:rsidRDefault="006401F0" w:rsidP="006401F0">
      <w:pPr>
        <w:spacing w:line="40" w:lineRule="exact"/>
        <w:jc w:val="both"/>
        <w:rPr>
          <w:rFonts w:ascii="Comic Sans MS" w:hAnsi="Comic Sans MS"/>
          <w:i/>
          <w:sz w:val="7"/>
          <w:szCs w:val="7"/>
          <w:u w:val="single"/>
        </w:rPr>
      </w:pPr>
    </w:p>
    <w:p w:rsidR="006401F0" w:rsidRDefault="006401F0" w:rsidP="006401F0">
      <w:pPr>
        <w:spacing w:line="40" w:lineRule="exact"/>
        <w:jc w:val="both"/>
        <w:rPr>
          <w:rFonts w:ascii="Comic Sans MS" w:hAnsi="Comic Sans MS"/>
          <w:i/>
          <w:sz w:val="7"/>
          <w:szCs w:val="7"/>
          <w:u w:val="single"/>
        </w:rPr>
      </w:pPr>
    </w:p>
    <w:p w:rsidR="006401F0" w:rsidRDefault="006401F0" w:rsidP="006401F0">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6401F0" w:rsidRDefault="006401F0" w:rsidP="006401F0">
      <w:pPr>
        <w:spacing w:line="40" w:lineRule="exact"/>
        <w:jc w:val="both"/>
        <w:rPr>
          <w:rFonts w:ascii="Comic Sans MS" w:hAnsi="Comic Sans MS"/>
          <w:i/>
          <w:sz w:val="7"/>
          <w:szCs w:val="7"/>
          <w:u w:val="single"/>
        </w:rPr>
      </w:pPr>
    </w:p>
    <w:p w:rsidR="00923623" w:rsidRDefault="006401F0" w:rsidP="006401F0">
      <w:pPr>
        <w:spacing w:before="20" w:line="240" w:lineRule="exact"/>
        <w:jc w:val="both"/>
      </w:pPr>
      <w:r w:rsidRPr="00034ADC">
        <w:sym w:font="Wingdings" w:char="0072"/>
      </w:r>
      <w:r w:rsidRPr="00034ADC">
        <w:t xml:space="preserve"> </w:t>
      </w:r>
      <w:r>
        <w:t xml:space="preserve">Oggi è la 39° </w:t>
      </w:r>
      <w:r w:rsidRPr="004E4CC4">
        <w:rPr>
          <w:b/>
        </w:rPr>
        <w:t>GIORNATA per la VITA</w:t>
      </w:r>
      <w:r>
        <w:t xml:space="preserve">: occasione di riflessione e preghiera </w:t>
      </w:r>
      <w:r w:rsidR="00B77B8F">
        <w:t xml:space="preserve">in </w:t>
      </w:r>
      <w:r w:rsidRPr="004E4CC4">
        <w:rPr>
          <w:b/>
        </w:rPr>
        <w:t xml:space="preserve">difesa </w:t>
      </w:r>
      <w:r w:rsidR="00D76A5A">
        <w:rPr>
          <w:b/>
        </w:rPr>
        <w:t xml:space="preserve">e promozione </w:t>
      </w:r>
      <w:r w:rsidRPr="004E4CC4">
        <w:rPr>
          <w:b/>
        </w:rPr>
        <w:t>della vita umana</w:t>
      </w:r>
      <w:r w:rsidR="00D76A5A" w:rsidRPr="00D76A5A">
        <w:t>. (v.</w:t>
      </w:r>
      <w:r w:rsidR="00D76A5A">
        <w:t xml:space="preserve"> a</w:t>
      </w:r>
      <w:r>
        <w:t xml:space="preserve"> lato il messaggio dei vescovi</w:t>
      </w:r>
      <w:r w:rsidR="00D76A5A">
        <w:t>)</w:t>
      </w:r>
      <w:r w:rsidR="00B77B8F">
        <w:t xml:space="preserve">. </w:t>
      </w:r>
      <w:r w:rsidR="00923623">
        <w:t xml:space="preserve">Sosteniamo, anche con le piantine di </w:t>
      </w:r>
      <w:r w:rsidRPr="004E4CC4">
        <w:rPr>
          <w:b/>
          <w:i/>
        </w:rPr>
        <w:t>PRIMULE</w:t>
      </w:r>
      <w:r w:rsidR="00923623">
        <w:rPr>
          <w:b/>
          <w:i/>
        </w:rPr>
        <w:t xml:space="preserve"> </w:t>
      </w:r>
      <w:r w:rsidR="00D76A5A">
        <w:t>l’</w:t>
      </w:r>
      <w:r>
        <w:t xml:space="preserve">erigenda </w:t>
      </w:r>
      <w:r w:rsidRPr="004E4CC4">
        <w:rPr>
          <w:b/>
        </w:rPr>
        <w:t>CULLA della VITA</w:t>
      </w:r>
      <w:r>
        <w:t xml:space="preserve"> presso l’Ospedale di Schiavonia</w:t>
      </w:r>
      <w:r w:rsidR="00923623">
        <w:t>.</w:t>
      </w:r>
      <w:r>
        <w:t xml:space="preserve"> </w:t>
      </w:r>
    </w:p>
    <w:p w:rsidR="006401F0" w:rsidRPr="0018754A" w:rsidRDefault="006401F0" w:rsidP="006401F0">
      <w:pPr>
        <w:spacing w:before="20" w:line="240" w:lineRule="exact"/>
        <w:jc w:val="both"/>
      </w:pPr>
      <w:r w:rsidRPr="00034ADC">
        <w:sym w:font="Wingdings" w:char="0072"/>
      </w:r>
      <w:r w:rsidRPr="00034ADC">
        <w:t xml:space="preserve"> </w:t>
      </w:r>
      <w:r w:rsidRPr="004E4CC4">
        <w:rPr>
          <w:b/>
        </w:rPr>
        <w:t>IC</w:t>
      </w:r>
      <w:r>
        <w:t xml:space="preserve">: oggi incontro dei genitori e bambini del </w:t>
      </w:r>
      <w:r w:rsidRPr="004E4CC4">
        <w:rPr>
          <w:b/>
        </w:rPr>
        <w:t>3° anno</w:t>
      </w:r>
      <w:r>
        <w:t xml:space="preserve"> nelle rispettive sedi in patronato. </w:t>
      </w:r>
      <w:r w:rsidRPr="0018754A">
        <w:rPr>
          <w:b/>
        </w:rPr>
        <w:t>Domenica prossima</w:t>
      </w:r>
      <w:r>
        <w:t xml:space="preserve"> al mattino incontro genitori e bambini del </w:t>
      </w:r>
      <w:r w:rsidRPr="004E4CC4">
        <w:rPr>
          <w:b/>
        </w:rPr>
        <w:t>1° anno</w:t>
      </w:r>
      <w:r>
        <w:t>; n</w:t>
      </w:r>
      <w:r w:rsidRPr="0018754A">
        <w:t xml:space="preserve">el pomeriggio, ore 16.30, seconda </w:t>
      </w:r>
      <w:r w:rsidRPr="0018754A">
        <w:rPr>
          <w:b/>
        </w:rPr>
        <w:t>celebrazione penitenziale</w:t>
      </w:r>
      <w:r w:rsidRPr="0018754A">
        <w:t xml:space="preserve"> con i bambini del </w:t>
      </w:r>
      <w:r w:rsidRPr="0018754A">
        <w:rPr>
          <w:b/>
        </w:rPr>
        <w:t>4° anno</w:t>
      </w:r>
      <w:r>
        <w:rPr>
          <w:b/>
        </w:rPr>
        <w:t xml:space="preserve"> </w:t>
      </w:r>
      <w:r>
        <w:t>in preparazione</w:t>
      </w:r>
      <w:r w:rsidRPr="00657060">
        <w:t xml:space="preserve"> della Prima Confessione del 26 marzo p.v.</w:t>
      </w:r>
      <w:r>
        <w:t xml:space="preserve"> (</w:t>
      </w:r>
      <w:r w:rsidRPr="0018754A">
        <w:t xml:space="preserve">incontri </w:t>
      </w:r>
      <w:r>
        <w:t xml:space="preserve">per bambini e genitori spostati </w:t>
      </w:r>
      <w:r w:rsidRPr="0018754A">
        <w:t>domenica 19/2).</w:t>
      </w:r>
    </w:p>
    <w:p w:rsidR="00D76A5A" w:rsidRDefault="00D76A5A" w:rsidP="00D76A5A">
      <w:pPr>
        <w:spacing w:before="60" w:line="220" w:lineRule="exact"/>
        <w:jc w:val="both"/>
      </w:pPr>
      <w:r w:rsidRPr="00034ADC">
        <w:sym w:font="Wingdings" w:char="0072"/>
      </w:r>
      <w:r>
        <w:t xml:space="preserve"> Oggi, a Rivadolmo ore 15.30-17.30 secondo incontro </w:t>
      </w:r>
      <w:r w:rsidRPr="00B04883">
        <w:rPr>
          <w:b/>
          <w:i/>
        </w:rPr>
        <w:t>ADULTI NELLA FEDE</w:t>
      </w:r>
      <w:r>
        <w:rPr>
          <w:i/>
        </w:rPr>
        <w:t xml:space="preserve">, </w:t>
      </w:r>
      <w:r>
        <w:t>promosso dall’Azione Cattolica vicariale.</w:t>
      </w:r>
    </w:p>
    <w:p w:rsidR="00923623" w:rsidRPr="00022B63" w:rsidRDefault="00923623" w:rsidP="00D76A5A">
      <w:pPr>
        <w:spacing w:before="60" w:line="220" w:lineRule="exact"/>
        <w:jc w:val="both"/>
        <w:rPr>
          <w:b/>
        </w:rPr>
      </w:pPr>
      <w:r w:rsidRPr="00034ADC">
        <w:sym w:font="Wingdings" w:char="0072"/>
      </w:r>
      <w:r>
        <w:t xml:space="preserve"> Oggi</w:t>
      </w:r>
      <w:r>
        <w:t xml:space="preserve"> raccogliamo la </w:t>
      </w:r>
      <w:r w:rsidRPr="00923623">
        <w:rPr>
          <w:b/>
        </w:rPr>
        <w:t>Busta mensile</w:t>
      </w:r>
      <w:r>
        <w:t xml:space="preserve"> per le opere parrocchiali. Grazie del vostro sostegno.</w:t>
      </w:r>
    </w:p>
    <w:p w:rsidR="006401F0" w:rsidRDefault="006401F0" w:rsidP="006401F0">
      <w:pPr>
        <w:spacing w:before="20" w:line="240" w:lineRule="exact"/>
        <w:jc w:val="both"/>
      </w:pPr>
      <w:r w:rsidRPr="00245581">
        <w:sym w:font="Wingdings" w:char="0072"/>
      </w:r>
      <w:r>
        <w:t xml:space="preserve"> </w:t>
      </w:r>
      <w:r w:rsidRPr="0018754A">
        <w:rPr>
          <w:b/>
        </w:rPr>
        <w:t>Lunedì 6</w:t>
      </w:r>
      <w:r>
        <w:t xml:space="preserve">, al Redentore di Monselice, presentazione dei sussidi diocesani per la </w:t>
      </w:r>
      <w:r w:rsidRPr="0018754A">
        <w:rPr>
          <w:b/>
        </w:rPr>
        <w:t xml:space="preserve">Quaresima </w:t>
      </w:r>
      <w:bookmarkStart w:id="0" w:name="_GoBack"/>
      <w:bookmarkEnd w:id="0"/>
      <w:r w:rsidRPr="0018754A">
        <w:rPr>
          <w:b/>
        </w:rPr>
        <w:t>2017</w:t>
      </w:r>
      <w:r>
        <w:t>, ore 20.30 (per parroci e operatori pastorali).</w:t>
      </w:r>
    </w:p>
    <w:p w:rsidR="006401F0" w:rsidRDefault="006401F0" w:rsidP="006401F0">
      <w:pPr>
        <w:spacing w:before="20" w:line="240" w:lineRule="exact"/>
        <w:jc w:val="both"/>
      </w:pPr>
      <w:r w:rsidRPr="00034ADC">
        <w:sym w:font="Wingdings" w:char="0072"/>
      </w:r>
      <w:r w:rsidRPr="00034ADC">
        <w:t xml:space="preserve"> </w:t>
      </w:r>
      <w:r w:rsidRPr="00641942">
        <w:rPr>
          <w:b/>
        </w:rPr>
        <w:t>Mercoledì 8</w:t>
      </w:r>
      <w:r>
        <w:t xml:space="preserve">, ore 18.30 presidenza del </w:t>
      </w:r>
      <w:r w:rsidRPr="0018754A">
        <w:rPr>
          <w:b/>
        </w:rPr>
        <w:t>CPP</w:t>
      </w:r>
      <w:r>
        <w:t xml:space="preserve"> (</w:t>
      </w:r>
      <w:r w:rsidRPr="0018754A">
        <w:rPr>
          <w:b/>
        </w:rPr>
        <w:t>convocato</w:t>
      </w:r>
      <w:r>
        <w:t xml:space="preserve"> per </w:t>
      </w:r>
      <w:r w:rsidRPr="0018754A">
        <w:rPr>
          <w:b/>
        </w:rPr>
        <w:t>mercoledì 15 febbraio</w:t>
      </w:r>
      <w:r>
        <w:t xml:space="preserve"> p.v.)</w:t>
      </w:r>
    </w:p>
    <w:p w:rsidR="006401F0" w:rsidRDefault="006401F0" w:rsidP="006401F0">
      <w:pPr>
        <w:spacing w:before="20" w:line="240" w:lineRule="exact"/>
        <w:jc w:val="both"/>
      </w:pPr>
      <w:r w:rsidRPr="00245581">
        <w:sym w:font="Wingdings" w:char="0072"/>
      </w:r>
      <w:r w:rsidRPr="00245581">
        <w:t xml:space="preserve"> </w:t>
      </w:r>
      <w:r w:rsidRPr="00641942">
        <w:rPr>
          <w:b/>
        </w:rPr>
        <w:t>Giovedì 9</w:t>
      </w:r>
      <w:r>
        <w:t xml:space="preserve"> al Tresto incontro formativo per </w:t>
      </w:r>
      <w:r w:rsidRPr="0018754A">
        <w:rPr>
          <w:b/>
        </w:rPr>
        <w:t>animatori missionari</w:t>
      </w:r>
      <w:r>
        <w:t xml:space="preserve"> della zona (ore 20.45).</w:t>
      </w:r>
    </w:p>
    <w:p w:rsidR="006401F0" w:rsidRDefault="006401F0" w:rsidP="006401F0">
      <w:pPr>
        <w:spacing w:before="20" w:line="240" w:lineRule="exact"/>
        <w:jc w:val="both"/>
      </w:pPr>
      <w:r w:rsidRPr="00245581">
        <w:sym w:font="Wingdings" w:char="0072"/>
      </w:r>
      <w:r w:rsidRPr="00245581">
        <w:t xml:space="preserve"> </w:t>
      </w:r>
      <w:r w:rsidR="00875A5F" w:rsidRPr="00875A5F">
        <w:rPr>
          <w:b/>
        </w:rPr>
        <w:t>Venerdì 10</w:t>
      </w:r>
      <w:r w:rsidR="00875A5F">
        <w:t xml:space="preserve"> inizia il </w:t>
      </w:r>
      <w:r w:rsidR="00875A5F" w:rsidRPr="005B2EBE">
        <w:rPr>
          <w:b/>
        </w:rPr>
        <w:t>CORSO SUL VANGELO DI MATTEO</w:t>
      </w:r>
      <w:r w:rsidRPr="005B2EBE">
        <w:rPr>
          <w:b/>
        </w:rPr>
        <w:t>,</w:t>
      </w:r>
      <w:r>
        <w:t xml:space="preserve"> tenuto d</w:t>
      </w:r>
      <w:r w:rsidR="00875A5F">
        <w:t xml:space="preserve">al biblista don ANDREA ALBERTIN, </w:t>
      </w:r>
      <w:r w:rsidR="00875A5F">
        <w:t>in Patronato Redent</w:t>
      </w:r>
      <w:r w:rsidR="00875A5F">
        <w:t xml:space="preserve">ore, dalle ore 20.30 alle 22.30. </w:t>
      </w:r>
      <w:r>
        <w:t xml:space="preserve">continua </w:t>
      </w:r>
      <w:r w:rsidR="00875A5F">
        <w:t>nei venerdì successivi 17,24 febbraio 3,10 marzo.</w:t>
      </w:r>
      <w:r>
        <w:t xml:space="preserve"> </w:t>
      </w:r>
      <w:proofErr w:type="gramStart"/>
      <w:r w:rsidR="00875A5F">
        <w:t>E’</w:t>
      </w:r>
      <w:proofErr w:type="gramEnd"/>
      <w:r w:rsidR="00875A5F">
        <w:t xml:space="preserve"> rivolto a catechisti, animatori, accompagnatori della I.C. … e a quanti vogliono conoscere il vangelo e approfondire la propria fede.</w:t>
      </w:r>
    </w:p>
    <w:p w:rsidR="006401F0" w:rsidRPr="00C6414C" w:rsidRDefault="006401F0" w:rsidP="006401F0">
      <w:pPr>
        <w:spacing w:before="20" w:line="240" w:lineRule="exact"/>
        <w:jc w:val="both"/>
        <w:rPr>
          <w:spacing w:val="-8"/>
          <w:sz w:val="22"/>
        </w:rPr>
      </w:pPr>
      <w:r w:rsidRPr="00C6414C">
        <w:sym w:font="Wingdings" w:char="0072"/>
      </w:r>
      <w:r w:rsidRPr="00C6414C">
        <w:t xml:space="preserve"> </w:t>
      </w:r>
      <w:r w:rsidRPr="00653BD0">
        <w:rPr>
          <w:b/>
        </w:rPr>
        <w:t>Sabato 11</w:t>
      </w:r>
      <w:r>
        <w:t xml:space="preserve">, festa della </w:t>
      </w:r>
      <w:r w:rsidR="00875A5F" w:rsidRPr="00653BD0">
        <w:rPr>
          <w:b/>
        </w:rPr>
        <w:t>MADONNA DI LOURDES</w:t>
      </w:r>
      <w:r w:rsidR="00875A5F">
        <w:t xml:space="preserve"> </w:t>
      </w:r>
      <w:r>
        <w:t xml:space="preserve">e </w:t>
      </w:r>
      <w:r w:rsidRPr="00875A5F">
        <w:rPr>
          <w:b/>
        </w:rPr>
        <w:t>25°</w:t>
      </w:r>
      <w:r>
        <w:t xml:space="preserve"> </w:t>
      </w:r>
      <w:r w:rsidRPr="00653BD0">
        <w:rPr>
          <w:b/>
        </w:rPr>
        <w:t>Giornata Mondiale del malato</w:t>
      </w:r>
      <w:r>
        <w:t>: all’</w:t>
      </w:r>
      <w:r>
        <w:rPr>
          <w:b/>
        </w:rPr>
        <w:t>O</w:t>
      </w:r>
      <w:r w:rsidRPr="00653BD0">
        <w:rPr>
          <w:b/>
        </w:rPr>
        <w:t xml:space="preserve">spedale di Schiavonia </w:t>
      </w:r>
      <w:r w:rsidRPr="00923623">
        <w:rPr>
          <w:b/>
        </w:rPr>
        <w:t>S. Messa</w:t>
      </w:r>
      <w:r>
        <w:t xml:space="preserve"> alle </w:t>
      </w:r>
      <w:r w:rsidRPr="00923623">
        <w:rPr>
          <w:b/>
        </w:rPr>
        <w:t>ore 10.00</w:t>
      </w:r>
      <w:r>
        <w:t xml:space="preserve">, </w:t>
      </w:r>
      <w:r w:rsidR="00923623">
        <w:t>presieduta</w:t>
      </w:r>
      <w:r>
        <w:t xml:space="preserve"> da </w:t>
      </w:r>
      <w:proofErr w:type="spellStart"/>
      <w:r>
        <w:t>mons</w:t>
      </w:r>
      <w:proofErr w:type="spellEnd"/>
      <w:r>
        <w:t xml:space="preserve">. Antonio </w:t>
      </w:r>
      <w:proofErr w:type="spellStart"/>
      <w:r>
        <w:t>Mattiazzo</w:t>
      </w:r>
      <w:proofErr w:type="spellEnd"/>
      <w:r>
        <w:t>,</w:t>
      </w:r>
      <w:r w:rsidR="00923623">
        <w:t xml:space="preserve"> </w:t>
      </w:r>
      <w:proofErr w:type="spellStart"/>
      <w:r w:rsidR="00923623">
        <w:t>vesc</w:t>
      </w:r>
      <w:proofErr w:type="spellEnd"/>
      <w:r w:rsidR="00923623">
        <w:t>. Emerito di PD,</w:t>
      </w:r>
      <w:r>
        <w:t xml:space="preserve"> con i parroci e preti della zona.</w:t>
      </w:r>
      <w:r w:rsidR="00923623">
        <w:t xml:space="preserve"> </w:t>
      </w:r>
      <w:r w:rsidR="00923623" w:rsidRPr="00923623">
        <w:rPr>
          <w:b/>
        </w:rPr>
        <w:t>Nel pomeriggio Concerto</w:t>
      </w:r>
      <w:r w:rsidR="00923623">
        <w:t xml:space="preserve"> (v. locandina)</w:t>
      </w:r>
    </w:p>
    <w:p w:rsidR="00B77B8F" w:rsidRDefault="00B77B8F" w:rsidP="00B77B8F">
      <w:pPr>
        <w:spacing w:before="60" w:line="220" w:lineRule="exact"/>
        <w:jc w:val="both"/>
      </w:pPr>
      <w:r w:rsidRPr="00245581">
        <w:sym w:font="Wingdings" w:char="0072"/>
      </w:r>
      <w:r w:rsidRPr="00245581">
        <w:t xml:space="preserve"> </w:t>
      </w:r>
      <w:r>
        <w:rPr>
          <w:b/>
        </w:rPr>
        <w:t>Incontri formativi al Redentore</w:t>
      </w:r>
      <w:r>
        <w:t xml:space="preserve">: lunedì ore 15.30 Donne AC; </w:t>
      </w:r>
      <w:r>
        <w:t>martedì ore 19.00 animatori gruppi giovanissimi AC</w:t>
      </w:r>
      <w:r>
        <w:t xml:space="preserve">; mercoledì ore 18.30 Gruppo 3° Media, 18.45 Gruppo 4^ Superiore; giovedì ore 17.00 corso gratuito di cultura italiana per stranieri; venerdì ore 16.15 Gruppo Chierichetti; </w:t>
      </w:r>
      <w:proofErr w:type="gramStart"/>
      <w:r>
        <w:t>Sabato</w:t>
      </w:r>
      <w:proofErr w:type="gramEnd"/>
      <w:r>
        <w:t xml:space="preserve"> ore 16.00 ACR. Domenica ore 18.00 Gruppi 1^ e 2^ </w:t>
      </w:r>
      <w:proofErr w:type="spellStart"/>
      <w:r>
        <w:t>Sup</w:t>
      </w:r>
      <w:proofErr w:type="spellEnd"/>
      <w:r>
        <w:t xml:space="preserve">., 18.30 3^ </w:t>
      </w:r>
      <w:proofErr w:type="spellStart"/>
      <w:r>
        <w:t>Sup</w:t>
      </w:r>
      <w:proofErr w:type="spellEnd"/>
      <w:r>
        <w:t>.</w:t>
      </w:r>
    </w:p>
    <w:p w:rsidR="006401F0" w:rsidRPr="00D33AC9" w:rsidRDefault="006401F0" w:rsidP="006401F0">
      <w:pPr>
        <w:spacing w:before="60" w:after="120"/>
        <w:jc w:val="center"/>
        <w:rPr>
          <w:rFonts w:ascii="Arial" w:hAnsi="Arial" w:cs="Arial"/>
          <w:sz w:val="36"/>
        </w:rPr>
      </w:pPr>
      <w:r w:rsidRPr="00D33AC9">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1D71E3" w:rsidTr="00300039">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1D71E3" w:rsidRPr="000C03E2" w:rsidRDefault="001D71E3" w:rsidP="001D71E3">
            <w:pPr>
              <w:numPr>
                <w:ilvl w:val="0"/>
                <w:numId w:val="1"/>
              </w:numPr>
              <w:rPr>
                <w:b/>
                <w:sz w:val="24"/>
                <w:szCs w:val="24"/>
              </w:rPr>
            </w:pPr>
            <w:r>
              <w:rPr>
                <w:b/>
                <w:bCs/>
                <w:sz w:val="24"/>
                <w:szCs w:val="24"/>
                <w:u w:val="single"/>
              </w:rPr>
              <w:t>DOMENICA</w:t>
            </w:r>
            <w:r>
              <w:rPr>
                <w:b/>
                <w:bCs/>
                <w:sz w:val="24"/>
                <w:szCs w:val="24"/>
              </w:rPr>
              <w:t xml:space="preserve"> </w:t>
            </w:r>
          </w:p>
          <w:p w:rsidR="001D71E3" w:rsidRDefault="001D71E3" w:rsidP="001D71E3">
            <w:pPr>
              <w:jc w:val="center"/>
              <w:rPr>
                <w:b/>
                <w:sz w:val="18"/>
                <w:szCs w:val="18"/>
              </w:rPr>
            </w:pPr>
          </w:p>
          <w:p w:rsidR="001D71E3" w:rsidRDefault="001D71E3" w:rsidP="001D71E3">
            <w:pPr>
              <w:jc w:val="center"/>
              <w:rPr>
                <w:b/>
                <w:sz w:val="18"/>
                <w:szCs w:val="18"/>
              </w:rPr>
            </w:pPr>
            <w:r>
              <w:rPr>
                <w:b/>
                <w:sz w:val="18"/>
                <w:szCs w:val="18"/>
              </w:rPr>
              <w:t>5° DEL TEMPO ORDINARIO</w:t>
            </w:r>
          </w:p>
          <w:p w:rsidR="001D71E3" w:rsidRPr="00113797" w:rsidRDefault="001D71E3" w:rsidP="001D71E3">
            <w:pPr>
              <w:jc w:val="center"/>
              <w:rPr>
                <w:rFonts w:ascii="Arial" w:hAnsi="Arial" w:cs="Arial"/>
                <w:sz w:val="18"/>
                <w:szCs w:val="18"/>
              </w:rPr>
            </w:pPr>
            <w:r w:rsidRPr="00113797">
              <w:rPr>
                <w:sz w:val="18"/>
                <w:szCs w:val="18"/>
              </w:rPr>
              <w:t>Giornata per la VITA</w:t>
            </w:r>
          </w:p>
        </w:tc>
        <w:tc>
          <w:tcPr>
            <w:tcW w:w="380" w:type="dxa"/>
            <w:vMerge w:val="restart"/>
            <w:tcBorders>
              <w:top w:val="single" w:sz="6" w:space="0" w:color="auto"/>
              <w:left w:val="single" w:sz="6" w:space="0" w:color="auto"/>
              <w:bottom w:val="single" w:sz="6" w:space="0" w:color="auto"/>
              <w:right w:val="single" w:sz="4" w:space="0" w:color="auto"/>
            </w:tcBorders>
          </w:tcPr>
          <w:p w:rsidR="001D71E3" w:rsidRPr="009005D9" w:rsidRDefault="001D71E3" w:rsidP="001D71E3">
            <w:pPr>
              <w:jc w:val="right"/>
              <w:rPr>
                <w:b/>
                <w:bCs/>
                <w:sz w:val="24"/>
                <w:szCs w:val="24"/>
              </w:rPr>
            </w:pPr>
            <w:r>
              <w:rPr>
                <w:b/>
                <w:bCs/>
                <w:sz w:val="24"/>
                <w:szCs w:val="24"/>
              </w:rPr>
              <w:t>5</w:t>
            </w:r>
          </w:p>
        </w:tc>
        <w:tc>
          <w:tcPr>
            <w:tcW w:w="718" w:type="dxa"/>
            <w:tcBorders>
              <w:top w:val="single" w:sz="6" w:space="0" w:color="auto"/>
              <w:left w:val="single" w:sz="4" w:space="0" w:color="auto"/>
              <w:bottom w:val="single" w:sz="4" w:space="0" w:color="auto"/>
              <w:right w:val="single" w:sz="6" w:space="0" w:color="auto"/>
            </w:tcBorders>
          </w:tcPr>
          <w:p w:rsidR="001D71E3" w:rsidRPr="00D33AC9" w:rsidRDefault="001D71E3" w:rsidP="001D71E3">
            <w:pPr>
              <w:jc w:val="right"/>
            </w:pPr>
            <w:r w:rsidRPr="00D33AC9">
              <w:t>7.00</w:t>
            </w:r>
          </w:p>
        </w:tc>
        <w:tc>
          <w:tcPr>
            <w:tcW w:w="4491" w:type="dxa"/>
            <w:tcBorders>
              <w:top w:val="single" w:sz="6" w:space="0" w:color="auto"/>
              <w:left w:val="single" w:sz="6" w:space="0" w:color="auto"/>
              <w:bottom w:val="single" w:sz="4" w:space="0" w:color="auto"/>
              <w:right w:val="single" w:sz="6" w:space="0" w:color="auto"/>
            </w:tcBorders>
          </w:tcPr>
          <w:p w:rsidR="001D71E3" w:rsidRPr="00D33AC9" w:rsidRDefault="001D71E3" w:rsidP="001D71E3">
            <w:proofErr w:type="spellStart"/>
            <w:r w:rsidRPr="00D33AC9">
              <w:t>Def.ti</w:t>
            </w:r>
            <w:proofErr w:type="spellEnd"/>
            <w:r w:rsidRPr="00D33AC9">
              <w:t xml:space="preserve"> </w:t>
            </w:r>
            <w:proofErr w:type="spellStart"/>
            <w:r w:rsidRPr="00D33AC9">
              <w:t>Chiodarelli</w:t>
            </w:r>
            <w:proofErr w:type="spellEnd"/>
            <w:r w:rsidRPr="00D33AC9">
              <w:t xml:space="preserve"> Giovanni, </w:t>
            </w:r>
            <w:proofErr w:type="spellStart"/>
            <w:r w:rsidRPr="00D33AC9">
              <w:t>Buson</w:t>
            </w:r>
            <w:proofErr w:type="spellEnd"/>
            <w:r w:rsidRPr="00D33AC9">
              <w:t xml:space="preserve"> Pietro e Antonia</w:t>
            </w:r>
          </w:p>
        </w:tc>
      </w:tr>
      <w:tr w:rsidR="001D71E3" w:rsidTr="00300039">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D71E3" w:rsidRDefault="001D71E3" w:rsidP="001D71E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D71E3" w:rsidRDefault="001D71E3" w:rsidP="001D71E3">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1D71E3" w:rsidRPr="00D33AC9" w:rsidRDefault="001D71E3" w:rsidP="001D71E3">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1D71E3" w:rsidRPr="00D33AC9" w:rsidRDefault="001D71E3" w:rsidP="001D71E3">
            <w:proofErr w:type="spellStart"/>
            <w:r w:rsidRPr="00D33AC9">
              <w:t>Def.ti</w:t>
            </w:r>
            <w:proofErr w:type="spellEnd"/>
            <w:r w:rsidRPr="00D33AC9">
              <w:t xml:space="preserve"> Antonietta e Narciso</w:t>
            </w:r>
            <w:r w:rsidR="00D33AC9">
              <w:t xml:space="preserve">; d. Francesco </w:t>
            </w:r>
            <w:proofErr w:type="spellStart"/>
            <w:r w:rsidR="00D33AC9">
              <w:t>Kimmel</w:t>
            </w:r>
            <w:proofErr w:type="spellEnd"/>
          </w:p>
        </w:tc>
      </w:tr>
      <w:tr w:rsidR="001D71E3" w:rsidTr="00300039">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D71E3" w:rsidRDefault="001D71E3" w:rsidP="001D71E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D71E3" w:rsidRDefault="001D71E3" w:rsidP="001D71E3">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1D71E3" w:rsidRPr="00D33AC9" w:rsidRDefault="001D71E3" w:rsidP="001D71E3">
            <w:pPr>
              <w:jc w:val="right"/>
            </w:pPr>
            <w:r w:rsidRPr="00D33AC9">
              <w:t>10.00</w:t>
            </w:r>
          </w:p>
        </w:tc>
        <w:tc>
          <w:tcPr>
            <w:tcW w:w="4491" w:type="dxa"/>
            <w:tcBorders>
              <w:top w:val="single" w:sz="4" w:space="0" w:color="auto"/>
              <w:left w:val="single" w:sz="6" w:space="0" w:color="auto"/>
              <w:bottom w:val="single" w:sz="4" w:space="0" w:color="auto"/>
              <w:right w:val="single" w:sz="6" w:space="0" w:color="auto"/>
            </w:tcBorders>
          </w:tcPr>
          <w:p w:rsidR="001D71E3" w:rsidRPr="00D33AC9" w:rsidRDefault="001D71E3" w:rsidP="001D71E3">
            <w:r w:rsidRPr="00D33AC9">
              <w:t xml:space="preserve">Pro </w:t>
            </w:r>
            <w:proofErr w:type="spellStart"/>
            <w:r w:rsidRPr="00D33AC9">
              <w:t>Populo</w:t>
            </w:r>
            <w:proofErr w:type="spellEnd"/>
            <w:r w:rsidRPr="00D33AC9">
              <w:t xml:space="preserve">; </w:t>
            </w:r>
            <w:proofErr w:type="spellStart"/>
            <w:r w:rsidRPr="00D33AC9">
              <w:t>Def.ti</w:t>
            </w:r>
            <w:proofErr w:type="spellEnd"/>
            <w:r w:rsidRPr="00D33AC9">
              <w:t xml:space="preserve"> Natali Angela; Piva Selvino, Massimiliano, Don Lino e genitori; </w:t>
            </w:r>
            <w:proofErr w:type="spellStart"/>
            <w:r w:rsidRPr="00D33AC9">
              <w:t>Stellin</w:t>
            </w:r>
            <w:proofErr w:type="spellEnd"/>
            <w:r w:rsidRPr="00D33AC9">
              <w:t xml:space="preserve"> Gino</w:t>
            </w:r>
            <w:r w:rsidR="00FF7A7A" w:rsidRPr="00D33AC9">
              <w:t>; Cappello Anna; D</w:t>
            </w:r>
            <w:r w:rsidR="00B23979" w:rsidRPr="00D33AC9">
              <w:t>alla Montà Tosca</w:t>
            </w:r>
            <w:r w:rsidR="00D33AC9">
              <w:t>; Mario Boraso</w:t>
            </w:r>
          </w:p>
        </w:tc>
      </w:tr>
      <w:tr w:rsidR="001D71E3" w:rsidTr="0030003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D71E3" w:rsidRDefault="001D71E3" w:rsidP="001D71E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D71E3" w:rsidRDefault="001D71E3" w:rsidP="001D71E3">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1D71E3" w:rsidRPr="00D33AC9" w:rsidRDefault="001D71E3" w:rsidP="001D71E3">
            <w:pPr>
              <w:jc w:val="right"/>
            </w:pPr>
            <w:r w:rsidRPr="00D33AC9">
              <w:t>11.30</w:t>
            </w:r>
          </w:p>
        </w:tc>
        <w:tc>
          <w:tcPr>
            <w:tcW w:w="4491" w:type="dxa"/>
            <w:tcBorders>
              <w:top w:val="single" w:sz="4" w:space="0" w:color="auto"/>
              <w:left w:val="single" w:sz="6" w:space="0" w:color="auto"/>
              <w:bottom w:val="single" w:sz="4" w:space="0" w:color="auto"/>
              <w:right w:val="single" w:sz="6" w:space="0" w:color="auto"/>
            </w:tcBorders>
          </w:tcPr>
          <w:p w:rsidR="001D71E3" w:rsidRPr="00D33AC9" w:rsidRDefault="001D71E3" w:rsidP="001D71E3">
            <w:proofErr w:type="spellStart"/>
            <w:r w:rsidRPr="00D33AC9">
              <w:t>Def.ti</w:t>
            </w:r>
            <w:proofErr w:type="spellEnd"/>
            <w:r w:rsidRPr="00D33AC9">
              <w:t xml:space="preserve"> </w:t>
            </w:r>
            <w:proofErr w:type="spellStart"/>
            <w:r w:rsidRPr="00D33AC9">
              <w:t>fam</w:t>
            </w:r>
            <w:proofErr w:type="spellEnd"/>
            <w:r w:rsidRPr="00D33AC9">
              <w:t xml:space="preserve">. </w:t>
            </w:r>
            <w:proofErr w:type="spellStart"/>
            <w:r w:rsidRPr="00D33AC9">
              <w:t>Chiodarelli</w:t>
            </w:r>
            <w:proofErr w:type="spellEnd"/>
            <w:r w:rsidR="00D33AC9">
              <w:t xml:space="preserve">; </w:t>
            </w:r>
          </w:p>
        </w:tc>
      </w:tr>
      <w:tr w:rsidR="001D71E3" w:rsidTr="00300039">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D71E3" w:rsidRDefault="001D71E3" w:rsidP="001D71E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D71E3" w:rsidRDefault="001D71E3" w:rsidP="001D71E3">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1D71E3" w:rsidRPr="00D33AC9" w:rsidRDefault="001D71E3" w:rsidP="001D71E3">
            <w:pPr>
              <w:jc w:val="right"/>
            </w:pPr>
            <w:r w:rsidRPr="00D33AC9">
              <w:t>18.30</w:t>
            </w:r>
          </w:p>
        </w:tc>
        <w:tc>
          <w:tcPr>
            <w:tcW w:w="4491" w:type="dxa"/>
            <w:tcBorders>
              <w:top w:val="single" w:sz="4" w:space="0" w:color="auto"/>
              <w:left w:val="single" w:sz="6" w:space="0" w:color="auto"/>
              <w:bottom w:val="single" w:sz="6" w:space="0" w:color="auto"/>
              <w:right w:val="single" w:sz="6" w:space="0" w:color="auto"/>
            </w:tcBorders>
          </w:tcPr>
          <w:p w:rsidR="001D71E3" w:rsidRPr="00D33AC9" w:rsidRDefault="001D71E3" w:rsidP="001D71E3">
            <w:proofErr w:type="spellStart"/>
            <w:r w:rsidRPr="00D33AC9">
              <w:t>Def.ti</w:t>
            </w:r>
            <w:proofErr w:type="spellEnd"/>
            <w:r w:rsidRPr="00D33AC9">
              <w:t xml:space="preserve"> Bassini Maria, Virgilio e Cesira; </w:t>
            </w:r>
            <w:proofErr w:type="spellStart"/>
            <w:r w:rsidRPr="00D33AC9">
              <w:t>fam</w:t>
            </w:r>
            <w:proofErr w:type="spellEnd"/>
            <w:r w:rsidRPr="00D33AC9">
              <w:t xml:space="preserve">. </w:t>
            </w:r>
            <w:proofErr w:type="spellStart"/>
            <w:r w:rsidRPr="00D33AC9">
              <w:t>Belluco</w:t>
            </w:r>
            <w:proofErr w:type="spellEnd"/>
            <w:r w:rsidRPr="00D33AC9">
              <w:t xml:space="preserve">, </w:t>
            </w:r>
            <w:proofErr w:type="spellStart"/>
            <w:r w:rsidRPr="00D33AC9">
              <w:t>Slanzi</w:t>
            </w:r>
            <w:proofErr w:type="spellEnd"/>
            <w:r w:rsidRPr="00D33AC9">
              <w:t xml:space="preserve"> e Fiocco Maria</w:t>
            </w:r>
          </w:p>
        </w:tc>
      </w:tr>
      <w:tr w:rsidR="006401F0" w:rsidTr="00300039">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401F0" w:rsidRPr="00D25D17" w:rsidRDefault="006401F0" w:rsidP="006401F0">
            <w:pPr>
              <w:numPr>
                <w:ilvl w:val="0"/>
                <w:numId w:val="3"/>
              </w:numPr>
              <w:rPr>
                <w:sz w:val="24"/>
                <w:szCs w:val="24"/>
                <w:u w:val="single"/>
              </w:rPr>
            </w:pPr>
            <w:r w:rsidRPr="00D25D17">
              <w:rPr>
                <w:sz w:val="24"/>
                <w:szCs w:val="24"/>
                <w:u w:val="single"/>
              </w:rPr>
              <w:t>LUNEDÍ</w:t>
            </w:r>
          </w:p>
          <w:p w:rsidR="006401F0" w:rsidRPr="00F558EA" w:rsidRDefault="006401F0" w:rsidP="00300039">
            <w:pPr>
              <w:jc w:val="center"/>
              <w:rPr>
                <w:b/>
                <w:sz w:val="6"/>
                <w:szCs w:val="24"/>
              </w:rPr>
            </w:pPr>
          </w:p>
          <w:p w:rsidR="006401F0" w:rsidRPr="00BB7816" w:rsidRDefault="006401F0" w:rsidP="00300039">
            <w:pPr>
              <w:jc w:val="center"/>
              <w:rPr>
                <w:b/>
                <w:sz w:val="24"/>
                <w:szCs w:val="24"/>
              </w:rPr>
            </w:pPr>
            <w:r>
              <w:rPr>
                <w:sz w:val="18"/>
                <w:szCs w:val="16"/>
              </w:rPr>
              <w:t xml:space="preserve">San Paolo </w:t>
            </w:r>
            <w:proofErr w:type="spellStart"/>
            <w:r>
              <w:rPr>
                <w:sz w:val="18"/>
                <w:szCs w:val="16"/>
              </w:rPr>
              <w:t>Miki</w:t>
            </w:r>
            <w:proofErr w:type="spellEnd"/>
            <w:r>
              <w:rPr>
                <w:sz w:val="18"/>
                <w:szCs w:val="16"/>
              </w:rPr>
              <w:t xml:space="preserve"> e </w:t>
            </w:r>
            <w:proofErr w:type="spellStart"/>
            <w:r>
              <w:rPr>
                <w:sz w:val="18"/>
                <w:szCs w:val="16"/>
              </w:rPr>
              <w:t>comp</w:t>
            </w:r>
            <w:proofErr w:type="spellEnd"/>
            <w:r>
              <w:rPr>
                <w:sz w:val="18"/>
                <w:szCs w:val="16"/>
              </w:rPr>
              <w:t>.</w:t>
            </w:r>
            <w:r w:rsidRPr="00F558EA">
              <w:rPr>
                <w:sz w:val="18"/>
                <w:szCs w:val="16"/>
              </w:rPr>
              <w:t xml:space="preserve"> martiri giapponesi</w:t>
            </w:r>
          </w:p>
        </w:tc>
        <w:tc>
          <w:tcPr>
            <w:tcW w:w="380" w:type="dxa"/>
            <w:vMerge w:val="restart"/>
            <w:tcBorders>
              <w:top w:val="single" w:sz="6" w:space="0" w:color="auto"/>
              <w:left w:val="single" w:sz="6" w:space="0" w:color="auto"/>
              <w:bottom w:val="single" w:sz="6" w:space="0" w:color="auto"/>
              <w:right w:val="single" w:sz="4" w:space="0" w:color="auto"/>
            </w:tcBorders>
          </w:tcPr>
          <w:p w:rsidR="006401F0" w:rsidRDefault="006401F0" w:rsidP="00300039">
            <w:pPr>
              <w:jc w:val="right"/>
              <w:rPr>
                <w:sz w:val="24"/>
                <w:szCs w:val="24"/>
              </w:rPr>
            </w:pPr>
            <w:r>
              <w:rPr>
                <w:sz w:val="24"/>
                <w:szCs w:val="24"/>
              </w:rPr>
              <w:t>6</w:t>
            </w:r>
          </w:p>
        </w:tc>
        <w:tc>
          <w:tcPr>
            <w:tcW w:w="718" w:type="dxa"/>
            <w:tcBorders>
              <w:top w:val="single" w:sz="6" w:space="0" w:color="auto"/>
              <w:left w:val="single" w:sz="4" w:space="0" w:color="auto"/>
              <w:bottom w:val="single" w:sz="4" w:space="0" w:color="auto"/>
              <w:right w:val="single" w:sz="6" w:space="0" w:color="auto"/>
            </w:tcBorders>
          </w:tcPr>
          <w:p w:rsidR="006401F0" w:rsidRPr="00D33AC9" w:rsidRDefault="006401F0" w:rsidP="00300039">
            <w:pPr>
              <w:jc w:val="right"/>
            </w:pPr>
            <w:r w:rsidRPr="00D33AC9">
              <w:t>7.30</w:t>
            </w:r>
          </w:p>
        </w:tc>
        <w:tc>
          <w:tcPr>
            <w:tcW w:w="4491" w:type="dxa"/>
            <w:tcBorders>
              <w:top w:val="single" w:sz="6"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B23979" w:rsidRPr="00D33AC9">
              <w:t xml:space="preserve"> Don Agostino Bellato</w:t>
            </w:r>
          </w:p>
        </w:tc>
      </w:tr>
      <w:tr w:rsidR="006401F0" w:rsidTr="00300039">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401F0" w:rsidRDefault="006401F0" w:rsidP="00300039">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6401F0" w:rsidRPr="00D33AC9" w:rsidRDefault="006401F0" w:rsidP="00300039">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B23979" w:rsidRPr="00D33AC9">
              <w:t xml:space="preserve"> Seren Ermenegildo e </w:t>
            </w:r>
            <w:proofErr w:type="spellStart"/>
            <w:r w:rsidR="00B23979" w:rsidRPr="00D33AC9">
              <w:t>fam</w:t>
            </w:r>
            <w:proofErr w:type="spellEnd"/>
            <w:r w:rsidR="00B23979" w:rsidRPr="00D33AC9">
              <w:t>.</w:t>
            </w:r>
          </w:p>
        </w:tc>
      </w:tr>
      <w:tr w:rsidR="006401F0" w:rsidTr="00300039">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401F0" w:rsidRDefault="006401F0" w:rsidP="00300039">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6401F0" w:rsidRPr="00D33AC9" w:rsidRDefault="006401F0" w:rsidP="00300039">
            <w:pPr>
              <w:jc w:val="right"/>
            </w:pPr>
            <w:r w:rsidRPr="00D33AC9">
              <w:t>16.00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EC773D">
            <w:proofErr w:type="spellStart"/>
            <w:r w:rsidRPr="00D33AC9">
              <w:t>Def.ti</w:t>
            </w:r>
            <w:proofErr w:type="spellEnd"/>
            <w:r w:rsidR="00B23979" w:rsidRPr="00D33AC9">
              <w:t xml:space="preserve"> Rossi Iolanda, Masiero Paolo e Luigi</w:t>
            </w:r>
          </w:p>
        </w:tc>
      </w:tr>
      <w:tr w:rsidR="006401F0" w:rsidTr="00300039">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401F0" w:rsidRDefault="006401F0" w:rsidP="00300039">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6401F0" w:rsidRPr="00D33AC9" w:rsidRDefault="006401F0" w:rsidP="00300039">
            <w:pPr>
              <w:jc w:val="right"/>
            </w:pPr>
            <w:r w:rsidRPr="00D33AC9">
              <w:t>18.30</w:t>
            </w:r>
          </w:p>
        </w:tc>
        <w:tc>
          <w:tcPr>
            <w:tcW w:w="4491" w:type="dxa"/>
            <w:tcBorders>
              <w:top w:val="single" w:sz="4" w:space="0" w:color="auto"/>
              <w:left w:val="single" w:sz="6" w:space="0" w:color="auto"/>
              <w:bottom w:val="single" w:sz="6" w:space="0" w:color="auto"/>
              <w:right w:val="single" w:sz="6" w:space="0" w:color="auto"/>
            </w:tcBorders>
          </w:tcPr>
          <w:p w:rsidR="006401F0" w:rsidRPr="00D33AC9" w:rsidRDefault="006401F0" w:rsidP="00B23979">
            <w:proofErr w:type="spellStart"/>
            <w:r w:rsidRPr="00D33AC9">
              <w:t>Def.ti</w:t>
            </w:r>
            <w:proofErr w:type="spellEnd"/>
            <w:r w:rsidR="00B23979" w:rsidRPr="00D33AC9">
              <w:t xml:space="preserve"> Padre Tiburzio De Rossi</w:t>
            </w:r>
          </w:p>
        </w:tc>
      </w:tr>
      <w:tr w:rsidR="006401F0" w:rsidTr="00300039">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6401F0" w:rsidRPr="00D25D17" w:rsidRDefault="006401F0" w:rsidP="006401F0">
            <w:pPr>
              <w:numPr>
                <w:ilvl w:val="0"/>
                <w:numId w:val="3"/>
              </w:numPr>
              <w:rPr>
                <w:sz w:val="24"/>
                <w:szCs w:val="24"/>
                <w:u w:val="single"/>
              </w:rPr>
            </w:pPr>
            <w:r w:rsidRPr="00D25D17">
              <w:rPr>
                <w:sz w:val="24"/>
                <w:szCs w:val="24"/>
                <w:u w:val="single"/>
              </w:rPr>
              <w:t>MARTEDÍ</w:t>
            </w:r>
          </w:p>
          <w:p w:rsidR="006401F0" w:rsidRDefault="006401F0" w:rsidP="00300039">
            <w:pPr>
              <w:jc w:val="center"/>
              <w:rPr>
                <w:sz w:val="16"/>
                <w:szCs w:val="16"/>
              </w:rPr>
            </w:pPr>
          </w:p>
          <w:p w:rsidR="006401F0" w:rsidRPr="005148CF" w:rsidRDefault="006401F0" w:rsidP="00300039">
            <w:pPr>
              <w:jc w:val="center"/>
              <w:rPr>
                <w:sz w:val="16"/>
                <w:szCs w:val="16"/>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6401F0" w:rsidRPr="00C6405F" w:rsidRDefault="006401F0" w:rsidP="00300039">
            <w:pPr>
              <w:jc w:val="right"/>
              <w:rPr>
                <w:sz w:val="24"/>
                <w:szCs w:val="24"/>
              </w:rPr>
            </w:pPr>
            <w:r>
              <w:rPr>
                <w:sz w:val="24"/>
                <w:szCs w:val="24"/>
              </w:rPr>
              <w:t>7</w:t>
            </w:r>
          </w:p>
        </w:tc>
        <w:tc>
          <w:tcPr>
            <w:tcW w:w="718" w:type="dxa"/>
            <w:tcBorders>
              <w:top w:val="single" w:sz="6"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7.30</w:t>
            </w:r>
          </w:p>
        </w:tc>
        <w:tc>
          <w:tcPr>
            <w:tcW w:w="4491" w:type="dxa"/>
            <w:tcBorders>
              <w:top w:val="single" w:sz="6"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B23979" w:rsidRPr="00D33AC9">
              <w:t xml:space="preserve"> Giliola Racconci</w:t>
            </w:r>
          </w:p>
        </w:tc>
      </w:tr>
      <w:tr w:rsidR="006401F0" w:rsidTr="0030003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D33AC9" w:rsidP="00300039">
            <w:proofErr w:type="spellStart"/>
            <w:r>
              <w:t>Def.ti</w:t>
            </w:r>
            <w:proofErr w:type="spellEnd"/>
            <w:r>
              <w:t xml:space="preserve"> Stevanin Ferruccio e Bego Lina</w:t>
            </w:r>
          </w:p>
        </w:tc>
      </w:tr>
      <w:tr w:rsidR="00B23979" w:rsidTr="0030003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16.00</w:t>
            </w:r>
          </w:p>
        </w:tc>
        <w:tc>
          <w:tcPr>
            <w:tcW w:w="4491" w:type="dxa"/>
            <w:tcBorders>
              <w:top w:val="single" w:sz="4"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B23979" w:rsidTr="0030003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18.30</w:t>
            </w:r>
          </w:p>
        </w:tc>
        <w:tc>
          <w:tcPr>
            <w:tcW w:w="4491" w:type="dxa"/>
            <w:tcBorders>
              <w:top w:val="single" w:sz="4"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B23979" w:rsidTr="00300039">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B23979" w:rsidRPr="00D25D17" w:rsidRDefault="00B23979" w:rsidP="00B23979">
            <w:pPr>
              <w:numPr>
                <w:ilvl w:val="0"/>
                <w:numId w:val="3"/>
              </w:numPr>
              <w:rPr>
                <w:sz w:val="24"/>
                <w:szCs w:val="24"/>
                <w:u w:val="single"/>
              </w:rPr>
            </w:pPr>
            <w:r w:rsidRPr="00D25D17">
              <w:rPr>
                <w:sz w:val="24"/>
                <w:szCs w:val="24"/>
                <w:u w:val="single"/>
              </w:rPr>
              <w:t>MERCOLEDÍ</w:t>
            </w:r>
          </w:p>
          <w:p w:rsidR="00B23979" w:rsidRPr="00F558EA" w:rsidRDefault="00B23979" w:rsidP="00B23979">
            <w:pPr>
              <w:jc w:val="center"/>
              <w:rPr>
                <w:sz w:val="10"/>
                <w:szCs w:val="24"/>
              </w:rPr>
            </w:pPr>
          </w:p>
          <w:p w:rsidR="00B23979" w:rsidRPr="00F558EA" w:rsidRDefault="00B23979" w:rsidP="00B23979">
            <w:pPr>
              <w:jc w:val="center"/>
              <w:rPr>
                <w:sz w:val="16"/>
                <w:szCs w:val="24"/>
              </w:rPr>
            </w:pPr>
            <w:r w:rsidRPr="00F558EA">
              <w:rPr>
                <w:sz w:val="16"/>
                <w:szCs w:val="24"/>
              </w:rPr>
              <w:t>*San Girolamo Emiliani</w:t>
            </w:r>
          </w:p>
          <w:p w:rsidR="00B23979" w:rsidRPr="000C75F4" w:rsidRDefault="00B23979" w:rsidP="00B23979">
            <w:pPr>
              <w:jc w:val="center"/>
              <w:rPr>
                <w:b/>
                <w:sz w:val="18"/>
                <w:szCs w:val="24"/>
              </w:rPr>
            </w:pPr>
            <w:r>
              <w:rPr>
                <w:sz w:val="16"/>
                <w:szCs w:val="24"/>
              </w:rPr>
              <w:t xml:space="preserve">*Santa Giuseppina </w:t>
            </w:r>
            <w:proofErr w:type="spellStart"/>
            <w:r>
              <w:rPr>
                <w:sz w:val="16"/>
                <w:szCs w:val="24"/>
              </w:rPr>
              <w:t>B</w:t>
            </w:r>
            <w:r w:rsidRPr="00F558EA">
              <w:rPr>
                <w:sz w:val="16"/>
                <w:szCs w:val="24"/>
              </w:rPr>
              <w:t>akhita</w:t>
            </w:r>
            <w:proofErr w:type="spellEnd"/>
          </w:p>
        </w:tc>
        <w:tc>
          <w:tcPr>
            <w:tcW w:w="380" w:type="dxa"/>
            <w:vMerge w:val="restart"/>
            <w:tcBorders>
              <w:top w:val="single" w:sz="6" w:space="0" w:color="auto"/>
              <w:left w:val="single" w:sz="6" w:space="0" w:color="auto"/>
              <w:bottom w:val="single" w:sz="6" w:space="0" w:color="auto"/>
              <w:right w:val="single" w:sz="6" w:space="0" w:color="auto"/>
            </w:tcBorders>
          </w:tcPr>
          <w:p w:rsidR="00B23979" w:rsidRDefault="00B23979" w:rsidP="00B23979">
            <w:pPr>
              <w:jc w:val="right"/>
              <w:rPr>
                <w:sz w:val="24"/>
                <w:szCs w:val="24"/>
              </w:rPr>
            </w:pPr>
            <w:r>
              <w:rPr>
                <w:sz w:val="24"/>
                <w:szCs w:val="24"/>
              </w:rPr>
              <w:t>8</w:t>
            </w:r>
          </w:p>
        </w:tc>
        <w:tc>
          <w:tcPr>
            <w:tcW w:w="718" w:type="dxa"/>
            <w:tcBorders>
              <w:top w:val="single" w:sz="6"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7.30</w:t>
            </w:r>
          </w:p>
        </w:tc>
        <w:tc>
          <w:tcPr>
            <w:tcW w:w="4491" w:type="dxa"/>
            <w:tcBorders>
              <w:top w:val="single" w:sz="6"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B23979" w:rsidTr="0030003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6401F0" w:rsidTr="0030003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16.00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B23979" w:rsidRPr="00D33AC9">
              <w:t xml:space="preserve"> Bianconi Vittorio e Rita</w:t>
            </w:r>
          </w:p>
        </w:tc>
      </w:tr>
      <w:tr w:rsidR="006401F0" w:rsidTr="00300039">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401F0" w:rsidRPr="00D33AC9" w:rsidRDefault="006401F0" w:rsidP="00300039">
            <w:pPr>
              <w:jc w:val="right"/>
            </w:pPr>
            <w:r w:rsidRPr="00D33AC9">
              <w:t>18.30</w:t>
            </w:r>
          </w:p>
        </w:tc>
        <w:tc>
          <w:tcPr>
            <w:tcW w:w="4491" w:type="dxa"/>
            <w:tcBorders>
              <w:top w:val="single" w:sz="4" w:space="0" w:color="auto"/>
              <w:left w:val="single" w:sz="6" w:space="0" w:color="auto"/>
              <w:bottom w:val="single" w:sz="6" w:space="0" w:color="auto"/>
              <w:right w:val="single" w:sz="6" w:space="0" w:color="auto"/>
            </w:tcBorders>
          </w:tcPr>
          <w:p w:rsidR="006401F0" w:rsidRPr="00D33AC9" w:rsidRDefault="006401F0" w:rsidP="00300039">
            <w:proofErr w:type="spellStart"/>
            <w:r w:rsidRPr="00D33AC9">
              <w:t>Def.ti</w:t>
            </w:r>
            <w:proofErr w:type="spellEnd"/>
            <w:r w:rsidR="00B23979" w:rsidRPr="00D33AC9">
              <w:t xml:space="preserve"> </w:t>
            </w:r>
            <w:proofErr w:type="spellStart"/>
            <w:r w:rsidR="00B23979" w:rsidRPr="00D33AC9">
              <w:t>Paiuscato</w:t>
            </w:r>
            <w:proofErr w:type="spellEnd"/>
            <w:r w:rsidR="00B23979" w:rsidRPr="00D33AC9">
              <w:t xml:space="preserve"> Franco; </w:t>
            </w:r>
            <w:proofErr w:type="spellStart"/>
            <w:r w:rsidR="00B23979" w:rsidRPr="00D33AC9">
              <w:t>Ponzin</w:t>
            </w:r>
            <w:proofErr w:type="spellEnd"/>
            <w:r w:rsidR="00B23979" w:rsidRPr="00D33AC9">
              <w:t xml:space="preserve"> Renato e </w:t>
            </w:r>
            <w:proofErr w:type="spellStart"/>
            <w:r w:rsidR="00B23979" w:rsidRPr="00D33AC9">
              <w:t>fam</w:t>
            </w:r>
            <w:proofErr w:type="spellEnd"/>
            <w:r w:rsidR="00B23979" w:rsidRPr="00D33AC9">
              <w:t>.</w:t>
            </w:r>
          </w:p>
        </w:tc>
      </w:tr>
      <w:tr w:rsidR="006401F0" w:rsidTr="00300039">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401F0" w:rsidRDefault="006401F0" w:rsidP="006401F0">
            <w:pPr>
              <w:numPr>
                <w:ilvl w:val="0"/>
                <w:numId w:val="3"/>
              </w:numPr>
              <w:rPr>
                <w:sz w:val="24"/>
                <w:szCs w:val="24"/>
              </w:rPr>
            </w:pPr>
            <w:r>
              <w:rPr>
                <w:sz w:val="24"/>
                <w:szCs w:val="24"/>
                <w:u w:val="single"/>
              </w:rPr>
              <w:t>GIOVEDÌ</w:t>
            </w:r>
          </w:p>
          <w:p w:rsidR="006401F0" w:rsidRDefault="006401F0" w:rsidP="00300039">
            <w:pPr>
              <w:jc w:val="center"/>
              <w:rPr>
                <w:sz w:val="16"/>
                <w:szCs w:val="16"/>
              </w:rPr>
            </w:pPr>
          </w:p>
          <w:p w:rsidR="006401F0" w:rsidRPr="005148CF" w:rsidRDefault="006401F0" w:rsidP="00300039">
            <w:pPr>
              <w:jc w:val="center"/>
              <w:rPr>
                <w:sz w:val="16"/>
                <w:szCs w:val="16"/>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6401F0" w:rsidRDefault="006401F0" w:rsidP="00300039">
            <w:pPr>
              <w:jc w:val="right"/>
              <w:rPr>
                <w:sz w:val="24"/>
                <w:szCs w:val="24"/>
              </w:rPr>
            </w:pPr>
            <w:r>
              <w:rPr>
                <w:sz w:val="24"/>
                <w:szCs w:val="24"/>
              </w:rPr>
              <w:t>9</w:t>
            </w:r>
          </w:p>
        </w:tc>
        <w:tc>
          <w:tcPr>
            <w:tcW w:w="718" w:type="dxa"/>
            <w:tcBorders>
              <w:top w:val="single" w:sz="6"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7.30</w:t>
            </w:r>
          </w:p>
        </w:tc>
        <w:tc>
          <w:tcPr>
            <w:tcW w:w="4491" w:type="dxa"/>
            <w:tcBorders>
              <w:top w:val="single" w:sz="6"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B23979" w:rsidRPr="00D33AC9">
              <w:t xml:space="preserve"> Ulderico Giuseppe e Antonio</w:t>
            </w:r>
          </w:p>
        </w:tc>
      </w:tr>
      <w:tr w:rsidR="00B23979" w:rsidTr="00300039">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B23979" w:rsidTr="00300039">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16.00</w:t>
            </w:r>
          </w:p>
        </w:tc>
        <w:tc>
          <w:tcPr>
            <w:tcW w:w="4491" w:type="dxa"/>
            <w:tcBorders>
              <w:top w:val="single" w:sz="4"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B23979" w:rsidTr="00300039">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3979" w:rsidRDefault="00B23979" w:rsidP="00B2397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23979" w:rsidRPr="00D33AC9" w:rsidRDefault="00B23979" w:rsidP="00B23979">
            <w:pPr>
              <w:jc w:val="right"/>
            </w:pPr>
            <w:r w:rsidRPr="00D33AC9">
              <w:t>18.30</w:t>
            </w:r>
          </w:p>
        </w:tc>
        <w:tc>
          <w:tcPr>
            <w:tcW w:w="4491" w:type="dxa"/>
            <w:tcBorders>
              <w:top w:val="single" w:sz="4" w:space="0" w:color="auto"/>
              <w:left w:val="single" w:sz="6" w:space="0" w:color="auto"/>
              <w:bottom w:val="single" w:sz="4" w:space="0" w:color="auto"/>
              <w:right w:val="single" w:sz="6" w:space="0" w:color="auto"/>
            </w:tcBorders>
          </w:tcPr>
          <w:p w:rsidR="00B23979" w:rsidRPr="00D33AC9" w:rsidRDefault="00B23979" w:rsidP="00B23979">
            <w:r w:rsidRPr="00D33AC9">
              <w:t>Per le Anime</w:t>
            </w:r>
          </w:p>
        </w:tc>
      </w:tr>
      <w:tr w:rsidR="006401F0" w:rsidTr="00300039">
        <w:trPr>
          <w:trHeight w:val="239"/>
          <w:jc w:val="center"/>
        </w:trPr>
        <w:tc>
          <w:tcPr>
            <w:tcW w:w="1972" w:type="dxa"/>
            <w:vMerge w:val="restart"/>
            <w:tcBorders>
              <w:top w:val="single" w:sz="6" w:space="0" w:color="auto"/>
              <w:left w:val="single" w:sz="6" w:space="0" w:color="auto"/>
              <w:bottom w:val="nil"/>
              <w:right w:val="single" w:sz="6" w:space="0" w:color="auto"/>
            </w:tcBorders>
          </w:tcPr>
          <w:p w:rsidR="006401F0" w:rsidRDefault="006401F0" w:rsidP="006401F0">
            <w:pPr>
              <w:numPr>
                <w:ilvl w:val="0"/>
                <w:numId w:val="4"/>
              </w:numPr>
              <w:tabs>
                <w:tab w:val="num" w:pos="360"/>
              </w:tabs>
              <w:ind w:left="360"/>
              <w:rPr>
                <w:b/>
                <w:bCs/>
                <w:sz w:val="24"/>
                <w:szCs w:val="24"/>
                <w:u w:val="single"/>
              </w:rPr>
            </w:pPr>
            <w:r>
              <w:rPr>
                <w:sz w:val="24"/>
                <w:szCs w:val="24"/>
                <w:u w:val="single"/>
              </w:rPr>
              <w:t>VENERDÌ</w:t>
            </w:r>
          </w:p>
          <w:p w:rsidR="006401F0" w:rsidRDefault="006401F0" w:rsidP="00300039">
            <w:pPr>
              <w:jc w:val="center"/>
              <w:rPr>
                <w:sz w:val="16"/>
                <w:szCs w:val="16"/>
              </w:rPr>
            </w:pPr>
          </w:p>
          <w:p w:rsidR="006401F0" w:rsidRPr="0062152A" w:rsidRDefault="006401F0" w:rsidP="00300039">
            <w:pPr>
              <w:jc w:val="center"/>
              <w:rPr>
                <w:sz w:val="18"/>
                <w:szCs w:val="16"/>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6401F0" w:rsidRDefault="006401F0" w:rsidP="00300039">
            <w:pPr>
              <w:jc w:val="right"/>
              <w:rPr>
                <w:sz w:val="24"/>
                <w:szCs w:val="24"/>
              </w:rPr>
            </w:pPr>
            <w:r>
              <w:rPr>
                <w:sz w:val="24"/>
                <w:szCs w:val="24"/>
              </w:rPr>
              <w:t>10</w:t>
            </w:r>
          </w:p>
        </w:tc>
        <w:tc>
          <w:tcPr>
            <w:tcW w:w="718" w:type="dxa"/>
            <w:tcBorders>
              <w:top w:val="single" w:sz="6"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7.30</w:t>
            </w:r>
          </w:p>
        </w:tc>
        <w:tc>
          <w:tcPr>
            <w:tcW w:w="4491" w:type="dxa"/>
            <w:tcBorders>
              <w:top w:val="single" w:sz="6" w:space="0" w:color="auto"/>
              <w:left w:val="single" w:sz="6" w:space="0" w:color="auto"/>
              <w:bottom w:val="single" w:sz="4" w:space="0" w:color="auto"/>
              <w:right w:val="single" w:sz="6" w:space="0" w:color="auto"/>
            </w:tcBorders>
          </w:tcPr>
          <w:p w:rsidR="006401F0" w:rsidRPr="00D33AC9" w:rsidRDefault="006401F0" w:rsidP="00B23979">
            <w:proofErr w:type="spellStart"/>
            <w:r w:rsidRPr="00D33AC9">
              <w:t>Def.ti</w:t>
            </w:r>
            <w:proofErr w:type="spellEnd"/>
            <w:r w:rsidRPr="00D33AC9">
              <w:t xml:space="preserve"> </w:t>
            </w:r>
            <w:proofErr w:type="spellStart"/>
            <w:r w:rsidRPr="00D33AC9">
              <w:t>Slanzi</w:t>
            </w:r>
            <w:proofErr w:type="spellEnd"/>
            <w:r w:rsidRPr="00D33AC9">
              <w:t xml:space="preserve"> </w:t>
            </w:r>
            <w:r w:rsidR="00B23979" w:rsidRPr="00D33AC9">
              <w:t xml:space="preserve">Angelo, </w:t>
            </w:r>
            <w:r w:rsidRPr="00D33AC9">
              <w:t>Michele</w:t>
            </w:r>
            <w:r w:rsidR="00B23979" w:rsidRPr="00D33AC9">
              <w:t>,</w:t>
            </w:r>
            <w:r w:rsidRPr="00D33AC9">
              <w:t xml:space="preserve"> Agnese</w:t>
            </w:r>
            <w:r w:rsidR="00B23979" w:rsidRPr="00D33AC9">
              <w:t xml:space="preserve"> e </w:t>
            </w:r>
            <w:proofErr w:type="spellStart"/>
            <w:r w:rsidR="00B23979" w:rsidRPr="00D33AC9">
              <w:t>Fam</w:t>
            </w:r>
            <w:proofErr w:type="spellEnd"/>
            <w:r w:rsidR="00B23979" w:rsidRPr="00D33AC9">
              <w:t>.</w:t>
            </w:r>
          </w:p>
        </w:tc>
      </w:tr>
      <w:tr w:rsidR="00FF7A7A" w:rsidTr="00300039">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FF7A7A" w:rsidRDefault="00FF7A7A" w:rsidP="00FF7A7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F7A7A" w:rsidRDefault="00FF7A7A" w:rsidP="00FF7A7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FF7A7A" w:rsidRPr="00D33AC9" w:rsidRDefault="00FF7A7A" w:rsidP="00FF7A7A">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FF7A7A" w:rsidRPr="00D33AC9" w:rsidRDefault="00F04A2B" w:rsidP="00FF7A7A">
            <w:proofErr w:type="spellStart"/>
            <w:r>
              <w:t>Def.ti</w:t>
            </w:r>
            <w:proofErr w:type="spellEnd"/>
            <w:r>
              <w:t xml:space="preserve"> Palino Concetta</w:t>
            </w:r>
          </w:p>
        </w:tc>
      </w:tr>
      <w:tr w:rsidR="00FF7A7A" w:rsidTr="00300039">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FF7A7A" w:rsidRDefault="00FF7A7A" w:rsidP="00FF7A7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F7A7A" w:rsidRDefault="00FF7A7A" w:rsidP="00FF7A7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FF7A7A" w:rsidRPr="00D33AC9" w:rsidRDefault="00FF7A7A" w:rsidP="00FF7A7A">
            <w:pPr>
              <w:jc w:val="right"/>
            </w:pPr>
            <w:r w:rsidRPr="00D33AC9">
              <w:t>16.00</w:t>
            </w:r>
          </w:p>
        </w:tc>
        <w:tc>
          <w:tcPr>
            <w:tcW w:w="4491" w:type="dxa"/>
            <w:tcBorders>
              <w:top w:val="single" w:sz="4" w:space="0" w:color="auto"/>
              <w:left w:val="single" w:sz="6" w:space="0" w:color="auto"/>
              <w:bottom w:val="single" w:sz="4" w:space="0" w:color="auto"/>
              <w:right w:val="single" w:sz="6" w:space="0" w:color="auto"/>
            </w:tcBorders>
          </w:tcPr>
          <w:p w:rsidR="00FF7A7A" w:rsidRPr="00D33AC9" w:rsidRDefault="00FF7A7A" w:rsidP="00FF7A7A">
            <w:r w:rsidRPr="00D33AC9">
              <w:t>Per le Anime</w:t>
            </w:r>
          </w:p>
        </w:tc>
      </w:tr>
      <w:tr w:rsidR="00FF7A7A" w:rsidTr="00300039">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FF7A7A" w:rsidRDefault="00FF7A7A" w:rsidP="00FF7A7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F7A7A" w:rsidRDefault="00FF7A7A" w:rsidP="00FF7A7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FF7A7A" w:rsidRPr="00D33AC9" w:rsidRDefault="00FF7A7A" w:rsidP="00FF7A7A">
            <w:pPr>
              <w:jc w:val="right"/>
            </w:pPr>
            <w:r w:rsidRPr="00D33AC9">
              <w:t>18.30</w:t>
            </w:r>
          </w:p>
        </w:tc>
        <w:tc>
          <w:tcPr>
            <w:tcW w:w="4491" w:type="dxa"/>
            <w:tcBorders>
              <w:top w:val="single" w:sz="4" w:space="0" w:color="auto"/>
              <w:left w:val="single" w:sz="6" w:space="0" w:color="auto"/>
              <w:bottom w:val="single" w:sz="6" w:space="0" w:color="auto"/>
              <w:right w:val="single" w:sz="6" w:space="0" w:color="auto"/>
            </w:tcBorders>
          </w:tcPr>
          <w:p w:rsidR="00FF7A7A" w:rsidRPr="00D33AC9" w:rsidRDefault="00FF7A7A" w:rsidP="00FF7A7A">
            <w:r w:rsidRPr="00D33AC9">
              <w:t>Per le Anime</w:t>
            </w:r>
          </w:p>
        </w:tc>
      </w:tr>
      <w:tr w:rsidR="006401F0" w:rsidTr="00300039">
        <w:trPr>
          <w:trHeight w:val="144"/>
          <w:jc w:val="center"/>
        </w:trPr>
        <w:tc>
          <w:tcPr>
            <w:tcW w:w="1972" w:type="dxa"/>
            <w:vMerge w:val="restart"/>
            <w:tcBorders>
              <w:top w:val="single" w:sz="6" w:space="0" w:color="auto"/>
              <w:left w:val="single" w:sz="6" w:space="0" w:color="auto"/>
              <w:bottom w:val="nil"/>
              <w:right w:val="single" w:sz="6" w:space="0" w:color="auto"/>
            </w:tcBorders>
          </w:tcPr>
          <w:p w:rsidR="006401F0" w:rsidRDefault="006401F0" w:rsidP="006401F0">
            <w:pPr>
              <w:numPr>
                <w:ilvl w:val="0"/>
                <w:numId w:val="2"/>
              </w:numPr>
              <w:ind w:left="356" w:hanging="356"/>
              <w:rPr>
                <w:b/>
                <w:bCs/>
                <w:i/>
                <w:iCs/>
                <w:smallCaps/>
                <w:sz w:val="24"/>
                <w:szCs w:val="24"/>
              </w:rPr>
            </w:pPr>
            <w:r>
              <w:rPr>
                <w:smallCaps/>
                <w:sz w:val="24"/>
                <w:szCs w:val="24"/>
                <w:u w:val="single"/>
              </w:rPr>
              <w:t>SABATO</w:t>
            </w:r>
          </w:p>
          <w:p w:rsidR="006401F0" w:rsidRDefault="006401F0" w:rsidP="00300039">
            <w:pPr>
              <w:jc w:val="center"/>
              <w:rPr>
                <w:szCs w:val="18"/>
              </w:rPr>
            </w:pPr>
            <w:r w:rsidRPr="00F558EA">
              <w:rPr>
                <w:szCs w:val="18"/>
              </w:rPr>
              <w:t>Beata Vergine di Lourdes</w:t>
            </w:r>
          </w:p>
          <w:p w:rsidR="006401F0" w:rsidRPr="00F558EA" w:rsidRDefault="006401F0" w:rsidP="00300039">
            <w:pPr>
              <w:jc w:val="center"/>
              <w:rPr>
                <w:i/>
                <w:sz w:val="18"/>
                <w:szCs w:val="18"/>
              </w:rPr>
            </w:pPr>
            <w:r w:rsidRPr="00F558EA">
              <w:rPr>
                <w:i/>
                <w:sz w:val="14"/>
                <w:szCs w:val="18"/>
              </w:rPr>
              <w:t>Giornata Mondiale del malato</w:t>
            </w:r>
          </w:p>
        </w:tc>
        <w:tc>
          <w:tcPr>
            <w:tcW w:w="380" w:type="dxa"/>
            <w:vMerge w:val="restart"/>
            <w:tcBorders>
              <w:top w:val="single" w:sz="6" w:space="0" w:color="auto"/>
              <w:left w:val="single" w:sz="6" w:space="0" w:color="auto"/>
              <w:bottom w:val="single" w:sz="6" w:space="0" w:color="auto"/>
              <w:right w:val="single" w:sz="6" w:space="0" w:color="auto"/>
            </w:tcBorders>
          </w:tcPr>
          <w:p w:rsidR="006401F0" w:rsidRDefault="006401F0" w:rsidP="00300039">
            <w:pPr>
              <w:jc w:val="right"/>
              <w:rPr>
                <w:sz w:val="24"/>
                <w:szCs w:val="24"/>
              </w:rPr>
            </w:pPr>
            <w:r>
              <w:rPr>
                <w:sz w:val="24"/>
                <w:szCs w:val="24"/>
              </w:rPr>
              <w:t>11</w:t>
            </w: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7.30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FF7A7A" w:rsidRPr="00D33AC9">
              <w:t xml:space="preserve"> Lorenzo e Tecla</w:t>
            </w:r>
            <w:r w:rsidR="00F04A2B">
              <w:t xml:space="preserve">, </w:t>
            </w:r>
            <w:proofErr w:type="spellStart"/>
            <w:r w:rsidR="00F04A2B">
              <w:t>Ferrioli</w:t>
            </w:r>
            <w:proofErr w:type="spellEnd"/>
            <w:r w:rsidR="00F04A2B">
              <w:t xml:space="preserve"> Alma</w:t>
            </w:r>
          </w:p>
        </w:tc>
      </w:tr>
      <w:tr w:rsidR="00FF7A7A" w:rsidTr="00300039">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FF7A7A" w:rsidRDefault="00FF7A7A" w:rsidP="00FF7A7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F7A7A" w:rsidRDefault="00FF7A7A" w:rsidP="00FF7A7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FF7A7A" w:rsidRPr="00D33AC9" w:rsidRDefault="00FF7A7A" w:rsidP="00FF7A7A">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FF7A7A" w:rsidRPr="00D33AC9" w:rsidRDefault="00FF7A7A" w:rsidP="00FF7A7A">
            <w:r w:rsidRPr="00D33AC9">
              <w:t>Per le Anime</w:t>
            </w:r>
          </w:p>
        </w:tc>
      </w:tr>
      <w:tr w:rsidR="006401F0" w:rsidTr="00300039">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6401F0" w:rsidRDefault="006401F0" w:rsidP="0030003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16.00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FF7A7A" w:rsidRPr="00D33AC9">
              <w:t xml:space="preserve"> Gemma e Luigi Romito; Berto Antonio</w:t>
            </w:r>
          </w:p>
        </w:tc>
      </w:tr>
      <w:tr w:rsidR="006401F0" w:rsidTr="00300039">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6401F0" w:rsidRDefault="006401F0" w:rsidP="0030003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401F0" w:rsidRPr="00D33AC9" w:rsidRDefault="006401F0" w:rsidP="00300039">
            <w:pPr>
              <w:jc w:val="right"/>
            </w:pPr>
            <w:r w:rsidRPr="00D33AC9">
              <w:t>18.30</w:t>
            </w:r>
          </w:p>
        </w:tc>
        <w:tc>
          <w:tcPr>
            <w:tcW w:w="4491" w:type="dxa"/>
            <w:tcBorders>
              <w:top w:val="single" w:sz="4" w:space="0" w:color="auto"/>
              <w:left w:val="single" w:sz="6" w:space="0" w:color="auto"/>
              <w:bottom w:val="single" w:sz="6" w:space="0" w:color="auto"/>
              <w:right w:val="single" w:sz="6" w:space="0" w:color="auto"/>
            </w:tcBorders>
          </w:tcPr>
          <w:p w:rsidR="006401F0" w:rsidRPr="00D33AC9" w:rsidRDefault="006401F0" w:rsidP="00300039">
            <w:proofErr w:type="spellStart"/>
            <w:r w:rsidRPr="00D33AC9">
              <w:t>Def.ti</w:t>
            </w:r>
            <w:proofErr w:type="spellEnd"/>
            <w:r w:rsidR="00FF7A7A" w:rsidRPr="00D33AC9">
              <w:t xml:space="preserve"> </w:t>
            </w:r>
            <w:proofErr w:type="spellStart"/>
            <w:r w:rsidR="00FF7A7A" w:rsidRPr="00D33AC9">
              <w:t>fam</w:t>
            </w:r>
            <w:proofErr w:type="spellEnd"/>
            <w:r w:rsidR="00FF7A7A" w:rsidRPr="00D33AC9">
              <w:t>. Zappaterra Gianfranco</w:t>
            </w:r>
          </w:p>
        </w:tc>
      </w:tr>
      <w:tr w:rsidR="00FF7A7A" w:rsidTr="00300039">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FF7A7A" w:rsidRPr="000C03E2" w:rsidRDefault="00FF7A7A" w:rsidP="00FF7A7A">
            <w:pPr>
              <w:numPr>
                <w:ilvl w:val="0"/>
                <w:numId w:val="1"/>
              </w:numPr>
              <w:rPr>
                <w:b/>
                <w:sz w:val="24"/>
                <w:szCs w:val="24"/>
              </w:rPr>
            </w:pPr>
            <w:r>
              <w:rPr>
                <w:b/>
                <w:bCs/>
                <w:sz w:val="24"/>
                <w:szCs w:val="24"/>
                <w:u w:val="single"/>
              </w:rPr>
              <w:t>DOMENICA</w:t>
            </w:r>
            <w:r>
              <w:rPr>
                <w:b/>
                <w:bCs/>
                <w:sz w:val="24"/>
                <w:szCs w:val="24"/>
              </w:rPr>
              <w:t xml:space="preserve"> </w:t>
            </w:r>
          </w:p>
          <w:p w:rsidR="00FF7A7A" w:rsidRPr="0062152A" w:rsidRDefault="00FF7A7A" w:rsidP="00FF7A7A">
            <w:pPr>
              <w:jc w:val="center"/>
              <w:rPr>
                <w:sz w:val="18"/>
                <w:szCs w:val="18"/>
              </w:rPr>
            </w:pPr>
          </w:p>
          <w:p w:rsidR="00FF7A7A" w:rsidRPr="00536A1B" w:rsidRDefault="00FF7A7A" w:rsidP="00FF7A7A">
            <w:pPr>
              <w:jc w:val="center"/>
              <w:rPr>
                <w:b/>
                <w:sz w:val="18"/>
                <w:szCs w:val="18"/>
              </w:rPr>
            </w:pPr>
            <w:r>
              <w:rPr>
                <w:b/>
                <w:sz w:val="18"/>
                <w:szCs w:val="18"/>
              </w:rPr>
              <w:t>6°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FF7A7A" w:rsidRPr="009005D9" w:rsidRDefault="00FF7A7A" w:rsidP="00FF7A7A">
            <w:pPr>
              <w:jc w:val="right"/>
              <w:rPr>
                <w:b/>
                <w:bCs/>
                <w:sz w:val="24"/>
                <w:szCs w:val="24"/>
              </w:rPr>
            </w:pPr>
            <w:r>
              <w:rPr>
                <w:b/>
                <w:bCs/>
                <w:sz w:val="24"/>
                <w:szCs w:val="24"/>
              </w:rPr>
              <w:t>12</w:t>
            </w:r>
          </w:p>
        </w:tc>
        <w:tc>
          <w:tcPr>
            <w:tcW w:w="718" w:type="dxa"/>
            <w:tcBorders>
              <w:top w:val="single" w:sz="6" w:space="0" w:color="auto"/>
              <w:left w:val="single" w:sz="6" w:space="0" w:color="auto"/>
              <w:bottom w:val="single" w:sz="4" w:space="0" w:color="auto"/>
              <w:right w:val="single" w:sz="6" w:space="0" w:color="auto"/>
            </w:tcBorders>
          </w:tcPr>
          <w:p w:rsidR="00FF7A7A" w:rsidRPr="00D33AC9" w:rsidRDefault="00FF7A7A" w:rsidP="00FF7A7A">
            <w:pPr>
              <w:jc w:val="right"/>
            </w:pPr>
            <w:r w:rsidRPr="00D33AC9">
              <w:t>7.00</w:t>
            </w:r>
          </w:p>
        </w:tc>
        <w:tc>
          <w:tcPr>
            <w:tcW w:w="4491" w:type="dxa"/>
            <w:tcBorders>
              <w:top w:val="single" w:sz="6" w:space="0" w:color="auto"/>
              <w:left w:val="single" w:sz="6" w:space="0" w:color="auto"/>
              <w:bottom w:val="single" w:sz="4" w:space="0" w:color="auto"/>
              <w:right w:val="single" w:sz="6" w:space="0" w:color="auto"/>
            </w:tcBorders>
          </w:tcPr>
          <w:p w:rsidR="00FF7A7A" w:rsidRPr="00D33AC9" w:rsidRDefault="00FF7A7A" w:rsidP="00FF7A7A">
            <w:r w:rsidRPr="00D33AC9">
              <w:t>Per le Anime</w:t>
            </w:r>
          </w:p>
        </w:tc>
      </w:tr>
      <w:tr w:rsidR="006401F0" w:rsidTr="00300039">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8.30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FF7A7A">
            <w:proofErr w:type="spellStart"/>
            <w:r w:rsidRPr="00D33AC9">
              <w:t>Def.ti</w:t>
            </w:r>
            <w:proofErr w:type="spellEnd"/>
            <w:r w:rsidR="00FF7A7A" w:rsidRPr="00D33AC9">
              <w:t xml:space="preserve"> Rita, Mario, Aldo e Vittorio </w:t>
            </w:r>
          </w:p>
        </w:tc>
      </w:tr>
      <w:tr w:rsidR="006401F0" w:rsidTr="00300039">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10.00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455211">
            <w:r w:rsidRPr="00D33AC9">
              <w:t xml:space="preserve">Pro </w:t>
            </w:r>
            <w:proofErr w:type="spellStart"/>
            <w:r w:rsidRPr="00D33AC9">
              <w:t>Populo</w:t>
            </w:r>
            <w:proofErr w:type="spellEnd"/>
            <w:r w:rsidRPr="00D33AC9">
              <w:t xml:space="preserve">; </w:t>
            </w:r>
            <w:proofErr w:type="spellStart"/>
            <w:r w:rsidRPr="00D33AC9">
              <w:t>Def.ti</w:t>
            </w:r>
            <w:proofErr w:type="spellEnd"/>
            <w:r w:rsidR="00FF7A7A" w:rsidRPr="00D33AC9">
              <w:t xml:space="preserve"> Piva Selvino, Don Lino, Massimiliano e genitori; Gattolin Alessandro; Beniamino, Lucia, Pietro e Antonio; Rosina Giorgio, </w:t>
            </w:r>
            <w:proofErr w:type="spellStart"/>
            <w:r w:rsidR="00FF7A7A" w:rsidRPr="00D33AC9">
              <w:t>Degani</w:t>
            </w:r>
            <w:proofErr w:type="spellEnd"/>
            <w:r w:rsidR="00FF7A7A" w:rsidRPr="00D33AC9">
              <w:t xml:space="preserve"> Mario, </w:t>
            </w:r>
            <w:proofErr w:type="spellStart"/>
            <w:r w:rsidR="00FF7A7A" w:rsidRPr="00D33AC9">
              <w:t>Busin</w:t>
            </w:r>
            <w:proofErr w:type="spellEnd"/>
            <w:r w:rsidR="00FF7A7A" w:rsidRPr="00D33AC9">
              <w:t xml:space="preserve"> Rita</w:t>
            </w:r>
          </w:p>
        </w:tc>
      </w:tr>
      <w:tr w:rsidR="006401F0" w:rsidTr="00300039">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6401F0" w:rsidRPr="00D33AC9" w:rsidRDefault="006401F0" w:rsidP="00300039">
            <w:pPr>
              <w:jc w:val="right"/>
            </w:pPr>
            <w:r w:rsidRPr="00D33AC9">
              <w:t>11.30</w:t>
            </w:r>
          </w:p>
        </w:tc>
        <w:tc>
          <w:tcPr>
            <w:tcW w:w="4491" w:type="dxa"/>
            <w:tcBorders>
              <w:top w:val="single" w:sz="4" w:space="0" w:color="auto"/>
              <w:left w:val="single" w:sz="6" w:space="0" w:color="auto"/>
              <w:bottom w:val="single" w:sz="4" w:space="0" w:color="auto"/>
              <w:right w:val="single" w:sz="6" w:space="0" w:color="auto"/>
            </w:tcBorders>
          </w:tcPr>
          <w:p w:rsidR="006401F0" w:rsidRPr="00D33AC9" w:rsidRDefault="006401F0" w:rsidP="00300039">
            <w:proofErr w:type="spellStart"/>
            <w:r w:rsidRPr="00D33AC9">
              <w:t>Def.ti</w:t>
            </w:r>
            <w:proofErr w:type="spellEnd"/>
            <w:r w:rsidR="00FF7A7A" w:rsidRPr="00D33AC9">
              <w:t xml:space="preserve"> Meneghetti Orfeo; </w:t>
            </w:r>
            <w:proofErr w:type="spellStart"/>
            <w:r w:rsidR="00FF7A7A" w:rsidRPr="00D33AC9">
              <w:t>Canevarolo</w:t>
            </w:r>
            <w:proofErr w:type="spellEnd"/>
            <w:r w:rsidR="00FF7A7A" w:rsidRPr="00D33AC9">
              <w:t xml:space="preserve"> Maria, Amelia e Luigi</w:t>
            </w:r>
          </w:p>
        </w:tc>
      </w:tr>
      <w:tr w:rsidR="006401F0" w:rsidTr="00300039">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401F0" w:rsidRDefault="006401F0" w:rsidP="00300039">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6401F0" w:rsidRPr="00D33AC9" w:rsidRDefault="006401F0" w:rsidP="00300039">
            <w:pPr>
              <w:jc w:val="right"/>
            </w:pPr>
            <w:r w:rsidRPr="00D33AC9">
              <w:t>18.30</w:t>
            </w:r>
          </w:p>
        </w:tc>
        <w:tc>
          <w:tcPr>
            <w:tcW w:w="4491" w:type="dxa"/>
            <w:tcBorders>
              <w:top w:val="single" w:sz="4" w:space="0" w:color="auto"/>
              <w:left w:val="single" w:sz="6" w:space="0" w:color="auto"/>
              <w:bottom w:val="single" w:sz="6" w:space="0" w:color="auto"/>
              <w:right w:val="single" w:sz="6" w:space="0" w:color="auto"/>
            </w:tcBorders>
          </w:tcPr>
          <w:p w:rsidR="006401F0" w:rsidRPr="00D33AC9" w:rsidRDefault="006401F0" w:rsidP="00300039">
            <w:proofErr w:type="spellStart"/>
            <w:r w:rsidRPr="00D33AC9">
              <w:t>Def.ti</w:t>
            </w:r>
            <w:proofErr w:type="spellEnd"/>
            <w:r w:rsidR="00FF7A7A" w:rsidRPr="00D33AC9">
              <w:t xml:space="preserve"> Marchesi Mario, </w:t>
            </w:r>
            <w:proofErr w:type="spellStart"/>
            <w:r w:rsidR="00FF7A7A" w:rsidRPr="00D33AC9">
              <w:t>Belluco</w:t>
            </w:r>
            <w:proofErr w:type="spellEnd"/>
            <w:r w:rsidR="00FF7A7A" w:rsidRPr="00D33AC9">
              <w:t xml:space="preserve"> Luigia e </w:t>
            </w:r>
            <w:proofErr w:type="spellStart"/>
            <w:r w:rsidR="00FF7A7A" w:rsidRPr="00D33AC9">
              <w:t>Bonato</w:t>
            </w:r>
            <w:proofErr w:type="spellEnd"/>
            <w:r w:rsidR="00FF7A7A" w:rsidRPr="00D33AC9">
              <w:t xml:space="preserve"> Giovanni</w:t>
            </w:r>
          </w:p>
        </w:tc>
      </w:tr>
    </w:tbl>
    <w:p w:rsidR="006401F0" w:rsidRDefault="006401F0" w:rsidP="006401F0">
      <w:pPr>
        <w:pStyle w:val="Didascalia"/>
        <w:jc w:val="center"/>
        <w:rPr>
          <w:i/>
          <w:sz w:val="16"/>
          <w:szCs w:val="16"/>
        </w:rPr>
      </w:pPr>
      <w:r>
        <w:rPr>
          <w:sz w:val="16"/>
          <w:szCs w:val="16"/>
        </w:rPr>
        <w:t>DOMENICA VESPRI Ore 16.30- ADORAZIONE EUCARISTICA OGNI GIORNO</w:t>
      </w:r>
      <w:proofErr w:type="gramStart"/>
      <w:r>
        <w:rPr>
          <w:sz w:val="16"/>
          <w:szCs w:val="16"/>
        </w:rPr>
        <w:t xml:space="preserve">   </w:t>
      </w:r>
      <w:r>
        <w:rPr>
          <w:i/>
          <w:sz w:val="16"/>
          <w:szCs w:val="16"/>
        </w:rPr>
        <w:t>(</w:t>
      </w:r>
      <w:proofErr w:type="gramEnd"/>
      <w:r>
        <w:rPr>
          <w:i/>
          <w:sz w:val="16"/>
          <w:szCs w:val="16"/>
        </w:rPr>
        <w:t>Stampato in proprio)</w:t>
      </w:r>
    </w:p>
    <w:p w:rsidR="006401F0" w:rsidRDefault="006401F0" w:rsidP="006401F0"/>
    <w:p w:rsidR="006401F0" w:rsidRPr="00113797" w:rsidRDefault="00F04A2B" w:rsidP="006401F0">
      <w:pPr>
        <w:pStyle w:val="NormaleWeb"/>
        <w:spacing w:before="0" w:beforeAutospacing="0" w:after="0" w:afterAutospacing="0"/>
        <w:rPr>
          <w:rFonts w:ascii="Calibri" w:hAnsi="Calibri"/>
        </w:rPr>
      </w:pPr>
      <w:r>
        <w:rPr>
          <w:rFonts w:ascii="Calibri" w:hAnsi="Calibri"/>
          <w:b/>
          <w:bCs/>
        </w:rPr>
        <w:lastRenderedPageBreak/>
        <w:t>D</w:t>
      </w:r>
      <w:r w:rsidR="006401F0" w:rsidRPr="00113797">
        <w:rPr>
          <w:rFonts w:ascii="Calibri" w:hAnsi="Calibri"/>
          <w:b/>
          <w:bCs/>
        </w:rPr>
        <w:t>ONNE E UOMINI PER LA VITA NEL SOLCO DI SANTA TERESA DI CALCUTTA</w:t>
      </w:r>
    </w:p>
    <w:p w:rsidR="006401F0" w:rsidRDefault="006401F0" w:rsidP="006401F0">
      <w:pPr>
        <w:pStyle w:val="NormaleWeb"/>
        <w:spacing w:before="0" w:beforeAutospacing="0" w:after="0" w:afterAutospacing="0"/>
        <w:jc w:val="center"/>
        <w:rPr>
          <w:rFonts w:ascii="Calibri" w:hAnsi="Calibri"/>
          <w:i/>
          <w:iCs/>
        </w:rPr>
      </w:pPr>
      <w:r w:rsidRPr="00113797">
        <w:rPr>
          <w:rFonts w:ascii="Calibri" w:hAnsi="Calibri"/>
          <w:i/>
          <w:iCs/>
        </w:rPr>
        <w:t>Messaggio dei Vescovi d’Italia per la Giornata per la VITA 2017</w:t>
      </w:r>
    </w:p>
    <w:p w:rsidR="00F04A2B" w:rsidRPr="00113797" w:rsidRDefault="00F04A2B" w:rsidP="006401F0">
      <w:pPr>
        <w:pStyle w:val="NormaleWeb"/>
        <w:spacing w:before="0" w:beforeAutospacing="0" w:after="0" w:afterAutospacing="0"/>
        <w:jc w:val="center"/>
        <w:rPr>
          <w:rFonts w:ascii="Calibri" w:hAnsi="Calibri"/>
        </w:rPr>
      </w:pPr>
    </w:p>
    <w:p w:rsidR="006401F0" w:rsidRPr="00113797" w:rsidRDefault="006401F0" w:rsidP="006401F0">
      <w:pPr>
        <w:pStyle w:val="NormaleWeb"/>
        <w:spacing w:before="0" w:beforeAutospacing="0" w:after="0" w:afterAutospacing="0"/>
        <w:ind w:firstLine="708"/>
        <w:jc w:val="both"/>
        <w:rPr>
          <w:rFonts w:ascii="Calibri" w:hAnsi="Calibri"/>
          <w:sz w:val="20"/>
        </w:rPr>
      </w:pPr>
      <w:r w:rsidRPr="00113797">
        <w:rPr>
          <w:rFonts w:ascii="Calibri" w:hAnsi="Calibri"/>
          <w:sz w:val="20"/>
        </w:rPr>
        <w:t xml:space="preserve">Alla scuola di Papa Francesco s’impara a sognare. Spesso nelle udienze fa riferimento ai sogni dei bambini e dei giovani, dei malati e degli anziani, delle famiglie e delle comunità cristiane, delle donne e degli uomini di fronte alle scelte importanti della vita. </w:t>
      </w:r>
      <w:r w:rsidRPr="00657060">
        <w:rPr>
          <w:rFonts w:ascii="Calibri" w:hAnsi="Calibri"/>
          <w:b/>
          <w:sz w:val="20"/>
        </w:rPr>
        <w:t>Sognare con Dio e con Lui osare e agire!</w:t>
      </w:r>
      <w:r w:rsidRPr="00113797">
        <w:rPr>
          <w:rFonts w:ascii="Calibri" w:hAnsi="Calibri"/>
          <w:sz w:val="20"/>
        </w:rPr>
        <w:t xml:space="preserve"> Quando il Papa commenta la Parola di Dio al mattino o quando tiene discorsi nei vari viaggi apostolici, non manca di incoraggiare a </w:t>
      </w:r>
      <w:r w:rsidRPr="00657060">
        <w:rPr>
          <w:rFonts w:ascii="Calibri" w:hAnsi="Calibri"/>
          <w:b/>
          <w:sz w:val="20"/>
        </w:rPr>
        <w:t>sognare in grande</w:t>
      </w:r>
      <w:r w:rsidRPr="00113797">
        <w:rPr>
          <w:rFonts w:ascii="Calibri" w:hAnsi="Calibri"/>
          <w:sz w:val="20"/>
        </w:rPr>
        <w:t xml:space="preserve">. È nota la sua devozione a san Giuseppe, che considera uomo del “sogno” (Cfr. </w:t>
      </w:r>
      <w:r w:rsidRPr="00113797">
        <w:rPr>
          <w:rFonts w:ascii="Calibri" w:hAnsi="Calibri"/>
          <w:i/>
          <w:iCs/>
          <w:sz w:val="20"/>
        </w:rPr>
        <w:t>Mt</w:t>
      </w:r>
      <w:r w:rsidRPr="00113797">
        <w:rPr>
          <w:rFonts w:ascii="Calibri" w:hAnsi="Calibri"/>
          <w:sz w:val="20"/>
        </w:rPr>
        <w:t xml:space="preserve"> 1,20.24). Quando si rivolge alle famiglie, ricorda loro che il </w:t>
      </w:r>
      <w:r w:rsidRPr="00657060">
        <w:rPr>
          <w:rFonts w:ascii="Calibri" w:hAnsi="Calibri"/>
          <w:b/>
          <w:sz w:val="20"/>
        </w:rPr>
        <w:t>sogno di Dio</w:t>
      </w:r>
      <w:r w:rsidRPr="00113797">
        <w:rPr>
          <w:rFonts w:ascii="Calibri" w:hAnsi="Calibri"/>
          <w:sz w:val="20"/>
        </w:rPr>
        <w:t xml:space="preserve"> “</w:t>
      </w:r>
      <w:r w:rsidRPr="00657060">
        <w:rPr>
          <w:rFonts w:ascii="Calibri" w:hAnsi="Calibri"/>
          <w:b/>
          <w:sz w:val="20"/>
        </w:rPr>
        <w:t>continua a realizzarsi nei sogni di molte coppie che hanno il coraggio di fare della loro vita una famiglia</w:t>
      </w:r>
      <w:r w:rsidRPr="00113797">
        <w:rPr>
          <w:rFonts w:ascii="Calibri" w:hAnsi="Calibri"/>
          <w:sz w:val="20"/>
        </w:rPr>
        <w:t>; il coraggio di sognare con Lui, il coraggio di costruire con Lui, il coraggio di giocarci con Lui questa storia, di costruire un mondo dove nessuno si senta solo, nessuno si senta superfluo o senza un posto”.</w:t>
      </w:r>
    </w:p>
    <w:p w:rsidR="006401F0" w:rsidRPr="00113797" w:rsidRDefault="006401F0" w:rsidP="006401F0">
      <w:pPr>
        <w:pStyle w:val="NormaleWeb"/>
        <w:spacing w:before="0" w:beforeAutospacing="0" w:after="0" w:afterAutospacing="0"/>
        <w:ind w:firstLine="708"/>
        <w:jc w:val="both"/>
        <w:rPr>
          <w:rFonts w:ascii="Calibri" w:hAnsi="Calibri"/>
          <w:sz w:val="20"/>
        </w:rPr>
      </w:pPr>
      <w:r w:rsidRPr="00113797">
        <w:rPr>
          <w:rFonts w:ascii="Calibri" w:hAnsi="Calibri"/>
          <w:sz w:val="20"/>
        </w:rPr>
        <w:t xml:space="preserve">Per Papa </w:t>
      </w:r>
      <w:r w:rsidRPr="00657060">
        <w:rPr>
          <w:rFonts w:ascii="Calibri" w:hAnsi="Calibri"/>
          <w:b/>
          <w:sz w:val="20"/>
        </w:rPr>
        <w:t>Francesco il sogno di Dio si realizza nella storia con la cura dei bambini e dei nonni</w:t>
      </w:r>
      <w:r w:rsidRPr="00113797">
        <w:rPr>
          <w:rFonts w:ascii="Calibri" w:hAnsi="Calibri"/>
          <w:sz w:val="20"/>
        </w:rPr>
        <w:t xml:space="preserve">. I bambini “sono il futuro, sono la forza, quelli che portano avanti. Sono quelli in cui riponiamo la speranza”; i nonni “sono la memoria della famiglia. Sono quelli che ci hanno trasmesso la fede. Avere cura dei nonni e avere cura dei bambini è la prova di amore più promettente della famiglia, perché promette il futuro. </w:t>
      </w:r>
      <w:r w:rsidRPr="00657060">
        <w:rPr>
          <w:rFonts w:ascii="Calibri" w:hAnsi="Calibri"/>
          <w:b/>
          <w:sz w:val="20"/>
        </w:rPr>
        <w:t>Un popolo che non sa prendersi cura dei bambini e dei nonni è un popolo senza futuro</w:t>
      </w:r>
      <w:r w:rsidRPr="00113797">
        <w:rPr>
          <w:rFonts w:ascii="Calibri" w:hAnsi="Calibri"/>
          <w:sz w:val="20"/>
        </w:rPr>
        <w:t>, perché non ha la forza e non ha la memoria per andare avanti”.</w:t>
      </w:r>
    </w:p>
    <w:p w:rsidR="006401F0" w:rsidRPr="00113797" w:rsidRDefault="006401F0" w:rsidP="006401F0">
      <w:pPr>
        <w:pStyle w:val="NormaleWeb"/>
        <w:spacing w:before="0" w:beforeAutospacing="0" w:after="0" w:afterAutospacing="0"/>
        <w:ind w:firstLine="708"/>
        <w:jc w:val="both"/>
        <w:rPr>
          <w:rFonts w:ascii="Calibri" w:hAnsi="Calibri"/>
          <w:sz w:val="20"/>
        </w:rPr>
      </w:pPr>
      <w:r w:rsidRPr="00113797">
        <w:rPr>
          <w:rFonts w:ascii="Calibri" w:hAnsi="Calibri"/>
          <w:sz w:val="20"/>
        </w:rPr>
        <w:t xml:space="preserve">Una tale cura esige lo sforzo di resistere alle sirene di </w:t>
      </w:r>
      <w:r w:rsidRPr="00657060">
        <w:rPr>
          <w:rFonts w:ascii="Calibri" w:hAnsi="Calibri"/>
          <w:b/>
          <w:sz w:val="20"/>
        </w:rPr>
        <w:t>un’economia irresponsabile</w:t>
      </w:r>
      <w:r w:rsidRPr="00113797">
        <w:rPr>
          <w:rFonts w:ascii="Calibri" w:hAnsi="Calibri"/>
          <w:sz w:val="20"/>
        </w:rPr>
        <w:t xml:space="preserve">, </w:t>
      </w:r>
      <w:r w:rsidRPr="00657060">
        <w:rPr>
          <w:rFonts w:ascii="Calibri" w:hAnsi="Calibri"/>
          <w:b/>
          <w:sz w:val="20"/>
        </w:rPr>
        <w:t>che genera guerra e morte</w:t>
      </w:r>
      <w:r w:rsidRPr="00113797">
        <w:rPr>
          <w:rFonts w:ascii="Calibri" w:hAnsi="Calibri"/>
          <w:sz w:val="20"/>
        </w:rPr>
        <w:t xml:space="preserve">. Educare alla vita significa entrare in una rivoluzione civile che </w:t>
      </w:r>
      <w:r w:rsidRPr="00657060">
        <w:rPr>
          <w:rFonts w:ascii="Calibri" w:hAnsi="Calibri"/>
          <w:b/>
          <w:sz w:val="20"/>
        </w:rPr>
        <w:t>guarisce dalla cultura dello scarto, dalla logica della denatalità, dal crollo demografico</w:t>
      </w:r>
      <w:r w:rsidRPr="00113797">
        <w:rPr>
          <w:rFonts w:ascii="Calibri" w:hAnsi="Calibri"/>
          <w:sz w:val="20"/>
        </w:rPr>
        <w:t>, favorendo la difesa di ogni persona umana dallo sbocciare della vita fino al suo termine naturale. È ciò che ripete ancora oggi Santa Teresa di Calcutta con il famoso discorso pronunciato in occasione del premio Nobel 1979: “</w:t>
      </w:r>
      <w:r w:rsidRPr="00657060">
        <w:rPr>
          <w:rFonts w:ascii="Calibri" w:hAnsi="Calibri"/>
          <w:b/>
          <w:sz w:val="20"/>
        </w:rPr>
        <w:t>Facciamo che ogni singolo bambino sia desiderato</w:t>
      </w:r>
      <w:r w:rsidRPr="00113797">
        <w:rPr>
          <w:rFonts w:ascii="Calibri" w:hAnsi="Calibri"/>
          <w:sz w:val="20"/>
        </w:rPr>
        <w:t xml:space="preserve">”; è ciò che continua a cantare con l’inno alla vita: “La vita è bellezza, ammirala. La vita è un’opportunità, coglila. La vita è beatitudine, assaporala. La vita è un sogno, fanne una realtà. … </w:t>
      </w:r>
      <w:r w:rsidRPr="00657060">
        <w:rPr>
          <w:rFonts w:ascii="Calibri" w:hAnsi="Calibri"/>
          <w:b/>
          <w:sz w:val="20"/>
        </w:rPr>
        <w:t>La vita è la vita, difendila</w:t>
      </w:r>
      <w:r w:rsidRPr="00113797">
        <w:rPr>
          <w:rFonts w:ascii="Calibri" w:hAnsi="Calibri"/>
          <w:sz w:val="20"/>
        </w:rPr>
        <w:t>”.</w:t>
      </w:r>
    </w:p>
    <w:p w:rsidR="006401F0" w:rsidRPr="00113797" w:rsidRDefault="006401F0" w:rsidP="006401F0">
      <w:pPr>
        <w:pStyle w:val="NormaleWeb"/>
        <w:spacing w:before="0" w:beforeAutospacing="0" w:after="0" w:afterAutospacing="0"/>
        <w:ind w:firstLine="708"/>
        <w:jc w:val="both"/>
        <w:rPr>
          <w:rFonts w:ascii="Calibri" w:hAnsi="Calibri"/>
          <w:sz w:val="20"/>
        </w:rPr>
      </w:pPr>
      <w:r w:rsidRPr="00113797">
        <w:rPr>
          <w:rFonts w:ascii="Calibri" w:hAnsi="Calibri"/>
          <w:sz w:val="20"/>
        </w:rPr>
        <w:t xml:space="preserve">La Santa degli ultimi di Calcutta ci insegna ad accogliere il grido di Gesù in croce: “Nel suo </w:t>
      </w:r>
      <w:r w:rsidRPr="00113797">
        <w:rPr>
          <w:rFonts w:ascii="Calibri" w:hAnsi="Calibri"/>
          <w:i/>
          <w:iCs/>
          <w:sz w:val="20"/>
        </w:rPr>
        <w:t>‘Ho sete’</w:t>
      </w:r>
      <w:r w:rsidRPr="00113797">
        <w:rPr>
          <w:rFonts w:ascii="Calibri" w:hAnsi="Calibri"/>
          <w:sz w:val="20"/>
        </w:rPr>
        <w:t xml:space="preserve"> (</w:t>
      </w:r>
      <w:proofErr w:type="spellStart"/>
      <w:r w:rsidRPr="00113797">
        <w:rPr>
          <w:rFonts w:ascii="Calibri" w:hAnsi="Calibri"/>
          <w:sz w:val="20"/>
        </w:rPr>
        <w:t>Gv</w:t>
      </w:r>
      <w:proofErr w:type="spellEnd"/>
      <w:r w:rsidRPr="00113797">
        <w:rPr>
          <w:rFonts w:ascii="Calibri" w:hAnsi="Calibri"/>
          <w:sz w:val="20"/>
        </w:rPr>
        <w:t xml:space="preserve"> 19,28) possiamo sentire la voce dei sofferenti, </w:t>
      </w:r>
      <w:r w:rsidRPr="00657060">
        <w:rPr>
          <w:rFonts w:ascii="Calibri" w:hAnsi="Calibri"/>
          <w:b/>
          <w:sz w:val="20"/>
        </w:rPr>
        <w:t>il grido nascosto dei piccoli innocenti cui è preclusa la luce di questo mondo</w:t>
      </w:r>
      <w:r w:rsidRPr="00113797">
        <w:rPr>
          <w:rFonts w:ascii="Calibri" w:hAnsi="Calibri"/>
          <w:sz w:val="20"/>
        </w:rPr>
        <w:t>, l’accorata supplica dei poveri e dei più bisognosi di pace”. Gesù è l’Agnello immolato e vittorioso: da Lui sgorga un “fiume di vita” (</w:t>
      </w:r>
      <w:proofErr w:type="spellStart"/>
      <w:r w:rsidRPr="00113797">
        <w:rPr>
          <w:rFonts w:ascii="Calibri" w:hAnsi="Calibri"/>
          <w:sz w:val="20"/>
        </w:rPr>
        <w:t>Ap</w:t>
      </w:r>
      <w:proofErr w:type="spellEnd"/>
      <w:r w:rsidRPr="00113797">
        <w:rPr>
          <w:rFonts w:ascii="Calibri" w:hAnsi="Calibri"/>
          <w:sz w:val="20"/>
        </w:rPr>
        <w:t xml:space="preserve"> 22,1.2), cui attingono le storie di </w:t>
      </w:r>
      <w:r w:rsidRPr="00113797">
        <w:rPr>
          <w:rFonts w:ascii="Calibri" w:hAnsi="Calibri"/>
          <w:i/>
          <w:iCs/>
          <w:sz w:val="20"/>
        </w:rPr>
        <w:t>donne e uomini per la vita</w:t>
      </w:r>
      <w:r w:rsidRPr="00113797">
        <w:rPr>
          <w:rFonts w:ascii="Calibri" w:hAnsi="Calibri"/>
          <w:sz w:val="20"/>
        </w:rPr>
        <w:t xml:space="preserve"> nel matrimonio, nel sacerdozio o nella vita consacrata religiosa e secolare. </w:t>
      </w:r>
      <w:r w:rsidRPr="00657060">
        <w:rPr>
          <w:rFonts w:ascii="Calibri" w:hAnsi="Calibri"/>
          <w:b/>
          <w:sz w:val="20"/>
        </w:rPr>
        <w:t>Com’è bello sognare con le nuove generazioni una Chiesa e un Paese capaci di apprezzare e sostenere storie di amore esemplari e umanissime, aperte a ogni vita, accolta come dono sacro di Dio</w:t>
      </w:r>
      <w:r w:rsidRPr="00113797">
        <w:rPr>
          <w:rFonts w:ascii="Calibri" w:hAnsi="Calibri"/>
          <w:sz w:val="20"/>
        </w:rPr>
        <w:t xml:space="preserve"> anche quando al suo tramonto va incontro ad atroci sofferenze; solchi fecondi e accoglienti verso tutti, residenti e immigrati. Un tale stile di vita ha un sapore </w:t>
      </w:r>
      <w:r w:rsidRPr="00113797">
        <w:rPr>
          <w:rFonts w:ascii="Calibri" w:hAnsi="Calibri"/>
          <w:i/>
          <w:iCs/>
          <w:sz w:val="20"/>
        </w:rPr>
        <w:t>mariano</w:t>
      </w:r>
      <w:r w:rsidRPr="00113797">
        <w:rPr>
          <w:rFonts w:ascii="Calibri" w:hAnsi="Calibri"/>
          <w:sz w:val="20"/>
        </w:rPr>
        <w:t>, vissuto come “partecipazione alla feconda opera di Dio, e ciascuno è per l’altro una permanente provocazione dello Spirito. I due sono tra loro riflessi dell’amore divino che conforta con la parola, lo sguardo, l’aiuto, la carezza, l’abbraccio”.</w:t>
      </w:r>
    </w:p>
    <w:p w:rsidR="006401F0" w:rsidRPr="00113797" w:rsidRDefault="006401F0" w:rsidP="006401F0">
      <w:pPr>
        <w:pStyle w:val="NormaleWeb"/>
        <w:spacing w:before="0" w:beforeAutospacing="0" w:after="0" w:afterAutospacing="0"/>
        <w:ind w:firstLine="708"/>
        <w:jc w:val="both"/>
        <w:rPr>
          <w:rFonts w:ascii="Calibri" w:hAnsi="Calibri"/>
          <w:sz w:val="20"/>
        </w:rPr>
      </w:pPr>
      <w:r w:rsidRPr="00113797">
        <w:rPr>
          <w:rFonts w:ascii="Calibri" w:hAnsi="Calibri"/>
          <w:sz w:val="20"/>
        </w:rPr>
        <w:t>Roma, 22 ottobre 2016, </w:t>
      </w:r>
      <w:r w:rsidRPr="00113797">
        <w:rPr>
          <w:rFonts w:ascii="Calibri" w:hAnsi="Calibri"/>
          <w:i/>
          <w:iCs/>
          <w:sz w:val="20"/>
        </w:rPr>
        <w:t>Memoria di San Giovanni Paolo II</w:t>
      </w:r>
    </w:p>
    <w:p w:rsidR="006401F0" w:rsidRPr="00113797" w:rsidRDefault="006401F0" w:rsidP="006401F0">
      <w:pPr>
        <w:jc w:val="both"/>
        <w:rPr>
          <w:rFonts w:ascii="Calibri" w:hAnsi="Calibri"/>
          <w:b/>
          <w:bCs/>
          <w:sz w:val="16"/>
        </w:rPr>
      </w:pPr>
    </w:p>
    <w:p w:rsidR="006401F0" w:rsidRPr="00113797" w:rsidRDefault="006401F0" w:rsidP="006401F0">
      <w:pPr>
        <w:ind w:left="2832"/>
        <w:jc w:val="both"/>
        <w:rPr>
          <w:rFonts w:ascii="Calibri" w:hAnsi="Calibri"/>
          <w:sz w:val="18"/>
        </w:rPr>
      </w:pPr>
      <w:r w:rsidRPr="00113797">
        <w:rPr>
          <w:rFonts w:ascii="Calibri" w:hAnsi="Calibri"/>
          <w:b/>
          <w:bCs/>
          <w:sz w:val="18"/>
        </w:rPr>
        <w:t>Il Consiglio Permanente della Conferenza Episcopale Italiana</w:t>
      </w:r>
    </w:p>
    <w:p w:rsidR="003C7A33" w:rsidRPr="006401F0" w:rsidRDefault="003C7A33" w:rsidP="006401F0"/>
    <w:sectPr w:rsidR="003C7A33" w:rsidRPr="006401F0"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8"/>
    <w:rsid w:val="00171018"/>
    <w:rsid w:val="001D71E3"/>
    <w:rsid w:val="001F7D7C"/>
    <w:rsid w:val="003C7A33"/>
    <w:rsid w:val="00455211"/>
    <w:rsid w:val="005809C2"/>
    <w:rsid w:val="006401F0"/>
    <w:rsid w:val="00694E97"/>
    <w:rsid w:val="006C09CA"/>
    <w:rsid w:val="00875A5F"/>
    <w:rsid w:val="00923623"/>
    <w:rsid w:val="00A030A4"/>
    <w:rsid w:val="00B23979"/>
    <w:rsid w:val="00B77B8F"/>
    <w:rsid w:val="00D33AC9"/>
    <w:rsid w:val="00D76A5A"/>
    <w:rsid w:val="00EC773D"/>
    <w:rsid w:val="00F04A2B"/>
    <w:rsid w:val="00FF7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8308"/>
  <w15:chartTrackingRefBased/>
  <w15:docId w15:val="{0837C6DC-AE76-421E-A216-C8157728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6401F0"/>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6401F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401F0"/>
    <w:pPr>
      <w:keepNext/>
      <w:outlineLvl w:val="2"/>
    </w:pPr>
    <w:rPr>
      <w:rFonts w:ascii="Arial" w:hAnsi="Arial" w:cs="Arial"/>
      <w:sz w:val="24"/>
      <w:szCs w:val="24"/>
    </w:rPr>
  </w:style>
  <w:style w:type="paragraph" w:styleId="Titolo4">
    <w:name w:val="heading 4"/>
    <w:basedOn w:val="Normale"/>
    <w:next w:val="Normale"/>
    <w:link w:val="Titolo4Carattere"/>
    <w:qFormat/>
    <w:rsid w:val="006401F0"/>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401F0"/>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6401F0"/>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6401F0"/>
    <w:rPr>
      <w:rFonts w:ascii="Arial" w:eastAsia="Times New Roman" w:hAnsi="Arial" w:cs="Arial"/>
      <w:b/>
      <w:bCs/>
      <w:sz w:val="24"/>
      <w:szCs w:val="24"/>
      <w:lang w:eastAsia="it-IT"/>
    </w:rPr>
  </w:style>
  <w:style w:type="paragraph" w:styleId="Didascalia">
    <w:name w:val="caption"/>
    <w:basedOn w:val="Normale"/>
    <w:next w:val="Normale"/>
    <w:qFormat/>
    <w:rsid w:val="006401F0"/>
    <w:pPr>
      <w:jc w:val="both"/>
    </w:pPr>
    <w:rPr>
      <w:b/>
      <w:bCs/>
      <w:sz w:val="24"/>
      <w:szCs w:val="24"/>
    </w:rPr>
  </w:style>
  <w:style w:type="paragraph" w:styleId="Rientrocorpodeltesto">
    <w:name w:val="Body Text Indent"/>
    <w:basedOn w:val="Normale"/>
    <w:link w:val="RientrocorpodeltestoCarattere"/>
    <w:rsid w:val="006401F0"/>
    <w:pPr>
      <w:jc w:val="both"/>
    </w:pPr>
    <w:rPr>
      <w:sz w:val="24"/>
      <w:szCs w:val="24"/>
    </w:rPr>
  </w:style>
  <w:style w:type="character" w:customStyle="1" w:styleId="RientrocorpodeltestoCarattere">
    <w:name w:val="Rientro corpo del testo Carattere"/>
    <w:basedOn w:val="Carpredefinitoparagrafo"/>
    <w:link w:val="Rientrocorpodeltesto"/>
    <w:rsid w:val="006401F0"/>
    <w:rPr>
      <w:rFonts w:ascii="Times New Roman" w:eastAsia="Times New Roman" w:hAnsi="Times New Roman" w:cs="Times New Roman"/>
      <w:sz w:val="24"/>
      <w:szCs w:val="24"/>
      <w:lang w:eastAsia="it-IT"/>
    </w:rPr>
  </w:style>
  <w:style w:type="character" w:styleId="Collegamentoipertestuale">
    <w:name w:val="Hyperlink"/>
    <w:rsid w:val="006401F0"/>
    <w:rPr>
      <w:color w:val="0000FF"/>
      <w:u w:val="single"/>
    </w:rPr>
  </w:style>
  <w:style w:type="paragraph" w:styleId="NormaleWeb">
    <w:name w:val="Normal (Web)"/>
    <w:basedOn w:val="Normale"/>
    <w:uiPriority w:val="99"/>
    <w:rsid w:val="006401F0"/>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1612</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12</cp:revision>
  <cp:lastPrinted>2017-02-04T10:07:00Z</cp:lastPrinted>
  <dcterms:created xsi:type="dcterms:W3CDTF">2017-02-02T18:42:00Z</dcterms:created>
  <dcterms:modified xsi:type="dcterms:W3CDTF">2017-02-04T15:33:00Z</dcterms:modified>
</cp:coreProperties>
</file>