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416" w:type="dxa"/>
        <w:tblBorders>
          <w:top w:val="single" w:sz="6" w:space="0" w:color="auto"/>
          <w:left w:val="single" w:sz="6" w:space="0" w:color="auto"/>
          <w:bottom w:val="single" w:sz="6" w:space="0" w:color="auto"/>
          <w:right w:val="single" w:sz="6" w:space="0" w:color="auto"/>
        </w:tblBorders>
        <w:tblCellMar>
          <w:left w:w="0" w:type="dxa"/>
          <w:right w:w="0" w:type="dxa"/>
        </w:tblCellMar>
        <w:tblLook w:val="0000" w:firstRow="0" w:lastRow="0" w:firstColumn="0" w:lastColumn="0" w:noHBand="0" w:noVBand="0"/>
      </w:tblPr>
      <w:tblGrid>
        <w:gridCol w:w="3840"/>
        <w:gridCol w:w="3576"/>
      </w:tblGrid>
      <w:tr w:rsidR="001D61EB" w14:paraId="744F85AD" w14:textId="77777777" w:rsidTr="0047244A">
        <w:trPr>
          <w:trHeight w:val="1918"/>
        </w:trPr>
        <w:tc>
          <w:tcPr>
            <w:tcW w:w="3842" w:type="dxa"/>
            <w:tcBorders>
              <w:top w:val="single" w:sz="6" w:space="0" w:color="auto"/>
              <w:left w:val="single" w:sz="6" w:space="0" w:color="auto"/>
              <w:bottom w:val="single" w:sz="6" w:space="0" w:color="auto"/>
              <w:right w:val="nil"/>
            </w:tcBorders>
          </w:tcPr>
          <w:p w14:paraId="50A8FAB3" w14:textId="77777777" w:rsidR="001D61EB" w:rsidRPr="00205529" w:rsidRDefault="001D61EB" w:rsidP="0047244A">
            <w:pPr>
              <w:shd w:val="clear" w:color="808080" w:fill="auto"/>
              <w:jc w:val="center"/>
              <w:rPr>
                <w:rFonts w:ascii="Perpetua" w:hAnsi="Perpetua"/>
                <w:b/>
                <w:sz w:val="80"/>
                <w:szCs w:val="80"/>
              </w:rPr>
            </w:pPr>
            <w:r w:rsidRPr="00205529">
              <w:rPr>
                <w:rFonts w:ascii="Perpetua" w:hAnsi="Perpetua"/>
                <w:b/>
                <w:sz w:val="80"/>
                <w:szCs w:val="80"/>
              </w:rPr>
              <w:t>IL DONO</w:t>
            </w:r>
          </w:p>
          <w:p w14:paraId="7DA6798B" w14:textId="77777777" w:rsidR="001D61EB" w:rsidRPr="00EE5790" w:rsidRDefault="001D61EB" w:rsidP="0047244A">
            <w:pPr>
              <w:shd w:val="clear" w:color="808080" w:fill="auto"/>
              <w:jc w:val="center"/>
              <w:rPr>
                <w:rFonts w:ascii="Perpetua" w:hAnsi="Perpetua"/>
                <w:sz w:val="22"/>
              </w:rPr>
            </w:pPr>
            <w:r w:rsidRPr="00EE5790">
              <w:rPr>
                <w:rFonts w:ascii="Perpetua" w:hAnsi="Perpetua"/>
                <w:sz w:val="22"/>
              </w:rPr>
              <w:t>Bollettino parrocchiale settimanale di</w:t>
            </w:r>
          </w:p>
          <w:p w14:paraId="7691C580" w14:textId="77777777" w:rsidR="001D61EB" w:rsidRPr="00EE5790" w:rsidRDefault="001D61EB" w:rsidP="0047244A">
            <w:pPr>
              <w:shd w:val="clear" w:color="808080" w:fill="auto"/>
              <w:jc w:val="center"/>
              <w:rPr>
                <w:rFonts w:ascii="Perpetua" w:hAnsi="Perpetua"/>
                <w:b/>
                <w:sz w:val="22"/>
              </w:rPr>
            </w:pPr>
            <w:r w:rsidRPr="00EE5790">
              <w:rPr>
                <w:rFonts w:ascii="Perpetua" w:hAnsi="Perpetua"/>
                <w:b/>
                <w:sz w:val="22"/>
              </w:rPr>
              <w:t>SANTA MARIA DELLE GRAZIE</w:t>
            </w:r>
            <w:r>
              <w:rPr>
                <w:rFonts w:ascii="Perpetua" w:hAnsi="Perpetua"/>
                <w:b/>
                <w:sz w:val="22"/>
              </w:rPr>
              <w:t xml:space="preserve">   </w:t>
            </w:r>
            <w:r w:rsidRPr="00EE5790">
              <w:rPr>
                <w:rFonts w:ascii="Perpetua" w:hAnsi="Perpetua"/>
                <w:b/>
                <w:sz w:val="22"/>
              </w:rPr>
              <w:t>-ESTE-</w:t>
            </w:r>
          </w:p>
          <w:p w14:paraId="5152B104" w14:textId="77777777" w:rsidR="001D61EB" w:rsidRDefault="00747DFA" w:rsidP="0047244A">
            <w:pPr>
              <w:ind w:right="28"/>
              <w:jc w:val="center"/>
              <w:rPr>
                <w:rFonts w:ascii="Algerian" w:hAnsi="Algerian"/>
                <w:sz w:val="14"/>
                <w:szCs w:val="14"/>
              </w:rPr>
            </w:pPr>
            <w:hyperlink r:id="rId5" w:history="1">
              <w:r w:rsidR="001D61EB" w:rsidRPr="00E81ABC">
                <w:rPr>
                  <w:rStyle w:val="Collegamentoipertestuale"/>
                  <w:sz w:val="18"/>
                  <w:szCs w:val="18"/>
                </w:rPr>
                <w:t>WWW.SANTAMARIADELLEGRAZIEESTE.IT</w:t>
              </w:r>
            </w:hyperlink>
          </w:p>
          <w:p w14:paraId="6C5DC77C" w14:textId="77777777" w:rsidR="001D61EB" w:rsidRPr="004C6AA1" w:rsidRDefault="001D61EB" w:rsidP="0047244A">
            <w:pPr>
              <w:rPr>
                <w:rFonts w:ascii="Perpetua" w:hAnsi="Perpetua"/>
                <w:sz w:val="14"/>
                <w:szCs w:val="14"/>
              </w:rPr>
            </w:pPr>
            <w:r w:rsidRPr="004C6AA1">
              <w:rPr>
                <w:rFonts w:ascii="Perpetua" w:hAnsi="Perpetua" w:cs="Arial"/>
                <w:sz w:val="22"/>
                <w:szCs w:val="22"/>
              </w:rPr>
              <w:t xml:space="preserve">TELEFONI UTILI (0429):   </w:t>
            </w:r>
            <w:r>
              <w:rPr>
                <w:rFonts w:ascii="Perpetua" w:hAnsi="Perpetua" w:cs="Arial"/>
                <w:sz w:val="22"/>
                <w:szCs w:val="22"/>
              </w:rPr>
              <w:t xml:space="preserve"> </w:t>
            </w:r>
            <w:r w:rsidRPr="004C6AA1">
              <w:rPr>
                <w:rFonts w:ascii="Perpetua" w:hAnsi="Perpetua" w:cs="Arial"/>
                <w:sz w:val="22"/>
                <w:szCs w:val="22"/>
              </w:rPr>
              <w:t xml:space="preserve">  </w:t>
            </w:r>
          </w:p>
          <w:p w14:paraId="64BAC280" w14:textId="77777777" w:rsidR="001D61EB" w:rsidRPr="004C6AA1" w:rsidRDefault="001D61EB" w:rsidP="0047244A">
            <w:pPr>
              <w:rPr>
                <w:rFonts w:ascii="Perpetua" w:hAnsi="Perpetua" w:cs="Arial"/>
                <w:sz w:val="22"/>
                <w:szCs w:val="22"/>
              </w:rPr>
            </w:pPr>
            <w:r w:rsidRPr="004C6AA1">
              <w:rPr>
                <w:rFonts w:ascii="Perpetua" w:hAnsi="Perpetua" w:cs="Arial"/>
                <w:sz w:val="22"/>
                <w:szCs w:val="22"/>
              </w:rPr>
              <w:t xml:space="preserve">Fax  610911  -    </w:t>
            </w:r>
            <w:r>
              <w:rPr>
                <w:rFonts w:ascii="Perpetua" w:hAnsi="Perpetua" w:cs="Arial"/>
                <w:sz w:val="22"/>
                <w:szCs w:val="22"/>
              </w:rPr>
              <w:t xml:space="preserve">              </w:t>
            </w:r>
            <w:r w:rsidRPr="004C6AA1">
              <w:rPr>
                <w:rFonts w:ascii="Perpetua" w:hAnsi="Perpetua" w:cs="Arial"/>
                <w:sz w:val="22"/>
                <w:szCs w:val="22"/>
              </w:rPr>
              <w:t>Parrocchia: 2151</w:t>
            </w:r>
          </w:p>
          <w:p w14:paraId="6BC49C69" w14:textId="77777777" w:rsidR="001D61EB" w:rsidRPr="00EE5790" w:rsidRDefault="001D61EB" w:rsidP="0047244A">
            <w:pPr>
              <w:shd w:val="clear" w:color="808080" w:fill="auto"/>
              <w:rPr>
                <w:rFonts w:ascii="Perpetua" w:hAnsi="Perpetua"/>
              </w:rPr>
            </w:pPr>
            <w:r w:rsidRPr="004C6AA1">
              <w:rPr>
                <w:rFonts w:ascii="Perpetua" w:hAnsi="Perpetua" w:cs="Arial"/>
                <w:sz w:val="22"/>
                <w:szCs w:val="22"/>
              </w:rPr>
              <w:t>Suore: 6005</w:t>
            </w:r>
            <w:r>
              <w:rPr>
                <w:rFonts w:ascii="Perpetua" w:hAnsi="Perpetua" w:cs="Arial"/>
                <w:sz w:val="22"/>
                <w:szCs w:val="22"/>
              </w:rPr>
              <w:t xml:space="preserve">96                  </w:t>
            </w:r>
            <w:r w:rsidRPr="004C6AA1">
              <w:rPr>
                <w:rFonts w:ascii="Perpetua" w:hAnsi="Perpetua" w:cs="Arial"/>
                <w:sz w:val="22"/>
                <w:szCs w:val="22"/>
              </w:rPr>
              <w:t>Scuola Materna 3208</w:t>
            </w:r>
          </w:p>
        </w:tc>
        <w:tc>
          <w:tcPr>
            <w:tcW w:w="3574" w:type="dxa"/>
            <w:tcBorders>
              <w:top w:val="single" w:sz="6" w:space="0" w:color="auto"/>
              <w:left w:val="nil"/>
              <w:bottom w:val="single" w:sz="6" w:space="0" w:color="auto"/>
              <w:right w:val="single" w:sz="6" w:space="0" w:color="auto"/>
            </w:tcBorders>
          </w:tcPr>
          <w:p w14:paraId="70B16845" w14:textId="77777777" w:rsidR="001D61EB" w:rsidRPr="00EE5790" w:rsidRDefault="001D61EB" w:rsidP="0047244A">
            <w:pPr>
              <w:ind w:right="28"/>
              <w:jc w:val="center"/>
              <w:rPr>
                <w:rFonts w:ascii="Arial" w:hAnsi="Arial" w:cs="Arial"/>
                <w:sz w:val="28"/>
                <w:szCs w:val="24"/>
              </w:rPr>
            </w:pPr>
          </w:p>
          <w:p w14:paraId="60FA1048" w14:textId="2C7DB4E4" w:rsidR="001D61EB" w:rsidRDefault="001D61EB" w:rsidP="0047244A">
            <w:pPr>
              <w:ind w:right="28"/>
              <w:rPr>
                <w:rFonts w:ascii="Arial" w:hAnsi="Arial" w:cs="Arial"/>
                <w:sz w:val="24"/>
                <w:szCs w:val="24"/>
              </w:rPr>
            </w:pPr>
            <w:r w:rsidRPr="00E81ABC">
              <w:rPr>
                <w:rFonts w:ascii="Arial" w:hAnsi="Arial" w:cs="Arial"/>
                <w:noProof/>
                <w:sz w:val="24"/>
                <w:szCs w:val="24"/>
              </w:rPr>
              <w:drawing>
                <wp:inline distT="0" distB="0" distL="0" distR="0" wp14:anchorId="045F2206" wp14:editId="7900BDC9">
                  <wp:extent cx="2247900" cy="10858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7900" cy="1085850"/>
                          </a:xfrm>
                          <a:prstGeom prst="rect">
                            <a:avLst/>
                          </a:prstGeom>
                          <a:noFill/>
                          <a:ln>
                            <a:noFill/>
                          </a:ln>
                        </pic:spPr>
                      </pic:pic>
                    </a:graphicData>
                  </a:graphic>
                </wp:inline>
              </w:drawing>
            </w:r>
          </w:p>
        </w:tc>
      </w:tr>
    </w:tbl>
    <w:p w14:paraId="29C830CA" w14:textId="77777777" w:rsidR="001D61EB" w:rsidRDefault="001D61EB" w:rsidP="00593F03">
      <w:pPr>
        <w:pStyle w:val="Didascalia"/>
        <w:shd w:val="pct12" w:color="auto" w:fill="D0CECE" w:themeFill="background2" w:themeFillShade="E6"/>
        <w:spacing w:line="140" w:lineRule="exact"/>
        <w:ind w:right="170"/>
        <w:jc w:val="center"/>
        <w:rPr>
          <w:rFonts w:ascii="Elephant" w:hAnsi="Elephant"/>
        </w:rPr>
      </w:pPr>
    </w:p>
    <w:p w14:paraId="00048170" w14:textId="77777777" w:rsidR="001D61EB" w:rsidRDefault="001D61EB" w:rsidP="00593F03">
      <w:pPr>
        <w:pStyle w:val="Didascalia"/>
        <w:shd w:val="pct12" w:color="auto" w:fill="D0CECE" w:themeFill="background2" w:themeFillShade="E6"/>
        <w:spacing w:line="260" w:lineRule="exact"/>
        <w:ind w:right="170"/>
        <w:jc w:val="center"/>
        <w:rPr>
          <w:rFonts w:ascii="Arial" w:hAnsi="Arial" w:cs="Arial"/>
          <w:sz w:val="28"/>
          <w:szCs w:val="28"/>
        </w:rPr>
      </w:pPr>
      <w:r>
        <w:rPr>
          <w:rFonts w:ascii="Arial" w:hAnsi="Arial" w:cs="Arial"/>
          <w:sz w:val="28"/>
          <w:szCs w:val="28"/>
        </w:rPr>
        <w:t xml:space="preserve">XXXIII domenica del Tempo Ordinario </w:t>
      </w:r>
    </w:p>
    <w:p w14:paraId="47E6672D" w14:textId="77777777" w:rsidR="001D61EB" w:rsidRPr="00205529" w:rsidRDefault="001D61EB" w:rsidP="00593F03">
      <w:pPr>
        <w:pStyle w:val="Didascalia"/>
        <w:shd w:val="pct12" w:color="auto" w:fill="D0CECE" w:themeFill="background2" w:themeFillShade="E6"/>
        <w:spacing w:line="260" w:lineRule="exact"/>
        <w:ind w:right="170"/>
        <w:jc w:val="center"/>
        <w:rPr>
          <w:rFonts w:ascii="Arial" w:hAnsi="Arial" w:cs="Arial"/>
          <w:sz w:val="28"/>
          <w:szCs w:val="28"/>
        </w:rPr>
      </w:pPr>
      <w:r>
        <w:rPr>
          <w:rFonts w:ascii="Comic Sans MS" w:hAnsi="Comic Sans MS"/>
        </w:rPr>
        <w:t xml:space="preserve"> </w:t>
      </w:r>
      <w:r>
        <w:rPr>
          <w:rFonts w:ascii="Arial" w:hAnsi="Arial" w:cs="Arial"/>
          <w:sz w:val="28"/>
          <w:szCs w:val="28"/>
        </w:rPr>
        <w:t xml:space="preserve"> 19 novembre 2017 </w:t>
      </w:r>
      <w:r w:rsidRPr="00205529">
        <w:rPr>
          <w:rFonts w:ascii="Arial" w:hAnsi="Arial" w:cs="Arial"/>
          <w:sz w:val="28"/>
          <w:szCs w:val="28"/>
        </w:rPr>
        <w:t xml:space="preserve">– </w:t>
      </w:r>
      <w:r>
        <w:rPr>
          <w:rFonts w:ascii="Arial" w:hAnsi="Arial" w:cs="Arial"/>
          <w:b w:val="0"/>
          <w:sz w:val="28"/>
          <w:szCs w:val="28"/>
        </w:rPr>
        <w:t>(I</w:t>
      </w:r>
      <w:r w:rsidRPr="00205529">
        <w:rPr>
          <w:rFonts w:ascii="Arial" w:hAnsi="Arial" w:cs="Arial"/>
          <w:b w:val="0"/>
          <w:sz w:val="28"/>
          <w:szCs w:val="28"/>
        </w:rPr>
        <w:t xml:space="preserve"> settimana del Salterio)</w:t>
      </w:r>
    </w:p>
    <w:tbl>
      <w:tblPr>
        <w:tblW w:w="0" w:type="auto"/>
        <w:tblInd w:w="70" w:type="dxa"/>
        <w:tblLayout w:type="fixed"/>
        <w:tblCellMar>
          <w:left w:w="70" w:type="dxa"/>
          <w:right w:w="70" w:type="dxa"/>
        </w:tblCellMar>
        <w:tblLook w:val="04A0" w:firstRow="1" w:lastRow="0" w:firstColumn="1" w:lastColumn="0" w:noHBand="0" w:noVBand="1"/>
      </w:tblPr>
      <w:tblGrid>
        <w:gridCol w:w="2003"/>
        <w:gridCol w:w="5368"/>
      </w:tblGrid>
      <w:tr w:rsidR="001D61EB" w14:paraId="5153F588" w14:textId="77777777" w:rsidTr="0047244A">
        <w:trPr>
          <w:trHeight w:val="1315"/>
        </w:trPr>
        <w:tc>
          <w:tcPr>
            <w:tcW w:w="2003" w:type="dxa"/>
            <w:hideMark/>
          </w:tcPr>
          <w:p w14:paraId="6D10F9BF" w14:textId="77777777" w:rsidR="001D61EB" w:rsidRDefault="001D61EB" w:rsidP="0047244A">
            <w:pPr>
              <w:ind w:right="28"/>
              <w:rPr>
                <w:rFonts w:ascii="Bookman Old Style" w:hAnsi="Bookman Old Style"/>
                <w:smallCaps/>
                <w:sz w:val="24"/>
                <w:szCs w:val="22"/>
              </w:rPr>
            </w:pPr>
            <w:r>
              <w:rPr>
                <w:rFonts w:ascii="Bookman Old Style" w:hAnsi="Bookman Old Style"/>
                <w:smallCaps/>
                <w:sz w:val="24"/>
                <w:szCs w:val="22"/>
                <w:u w:val="single"/>
              </w:rPr>
              <w:t>Letture</w:t>
            </w:r>
            <w:r>
              <w:rPr>
                <w:rFonts w:ascii="Bookman Old Style" w:hAnsi="Bookman Old Style"/>
                <w:smallCaps/>
                <w:sz w:val="24"/>
                <w:szCs w:val="22"/>
              </w:rPr>
              <w:t>:</w:t>
            </w:r>
          </w:p>
          <w:p w14:paraId="3F49F844" w14:textId="77777777" w:rsidR="001D61EB" w:rsidRDefault="001D61EB" w:rsidP="0047244A">
            <w:pPr>
              <w:ind w:right="28"/>
              <w:rPr>
                <w:rFonts w:ascii="Book Antiqua" w:hAnsi="Book Antiqua"/>
              </w:rPr>
            </w:pPr>
            <w:r>
              <w:rPr>
                <w:rFonts w:ascii="Book Antiqua" w:hAnsi="Book Antiqua"/>
              </w:rPr>
              <w:t xml:space="preserve">Proverbi </w:t>
            </w:r>
            <w:r>
              <w:rPr>
                <w:rFonts w:ascii="Book Antiqua" w:hAnsi="Book Antiqua"/>
                <w:sz w:val="18"/>
              </w:rPr>
              <w:t xml:space="preserve">31,10-13.19-20.30-31; </w:t>
            </w:r>
          </w:p>
          <w:p w14:paraId="13C6277E" w14:textId="77777777" w:rsidR="001D61EB" w:rsidRDefault="001D61EB" w:rsidP="0047244A">
            <w:pPr>
              <w:ind w:right="28"/>
              <w:rPr>
                <w:rFonts w:ascii="Book Antiqua" w:hAnsi="Book Antiqua"/>
              </w:rPr>
            </w:pPr>
            <w:r>
              <w:rPr>
                <w:rFonts w:ascii="Book Antiqua" w:hAnsi="Book Antiqua"/>
              </w:rPr>
              <w:t xml:space="preserve">Salmo 127; </w:t>
            </w:r>
          </w:p>
          <w:p w14:paraId="33E5B7A2" w14:textId="77777777" w:rsidR="001D61EB" w:rsidRDefault="001D61EB" w:rsidP="0047244A">
            <w:pPr>
              <w:ind w:right="28"/>
              <w:rPr>
                <w:rFonts w:ascii="Book Antiqua" w:hAnsi="Book Antiqua"/>
                <w:sz w:val="24"/>
                <w:szCs w:val="22"/>
              </w:rPr>
            </w:pPr>
            <w:r>
              <w:rPr>
                <w:rFonts w:ascii="Book Antiqua" w:hAnsi="Book Antiqua"/>
              </w:rPr>
              <w:t>1 Tessalonicesi 5,1-6; Matteo 25,14-30</w:t>
            </w:r>
          </w:p>
        </w:tc>
        <w:tc>
          <w:tcPr>
            <w:tcW w:w="5368" w:type="dxa"/>
            <w:tcBorders>
              <w:top w:val="single" w:sz="4" w:space="0" w:color="auto"/>
              <w:left w:val="single" w:sz="4" w:space="0" w:color="auto"/>
              <w:bottom w:val="single" w:sz="4" w:space="0" w:color="auto"/>
              <w:right w:val="single" w:sz="4" w:space="0" w:color="auto"/>
            </w:tcBorders>
            <w:hideMark/>
          </w:tcPr>
          <w:p w14:paraId="0EC297CC" w14:textId="77777777" w:rsidR="001D61EB" w:rsidRDefault="001D61EB" w:rsidP="00593F03">
            <w:pPr>
              <w:shd w:val="pct12" w:color="auto" w:fill="D0CECE" w:themeFill="background2" w:themeFillShade="E6"/>
              <w:spacing w:after="120"/>
              <w:ind w:right="28"/>
              <w:jc w:val="center"/>
              <w:rPr>
                <w:b/>
                <w:bCs/>
                <w:i/>
                <w:iCs/>
                <w:sz w:val="24"/>
                <w:szCs w:val="24"/>
              </w:rPr>
            </w:pPr>
            <w:r>
              <w:rPr>
                <w:b/>
                <w:bCs/>
                <w:i/>
                <w:iCs/>
                <w:sz w:val="24"/>
                <w:szCs w:val="24"/>
                <w:shd w:val="pct25" w:color="C0C0C0" w:fill="FFFFFF"/>
              </w:rPr>
              <w:t>COLLETTA</w:t>
            </w:r>
          </w:p>
          <w:p w14:paraId="5A462DB2" w14:textId="77777777" w:rsidR="001D61EB" w:rsidRDefault="001D61EB" w:rsidP="0047244A">
            <w:pPr>
              <w:spacing w:after="120"/>
              <w:ind w:right="28"/>
              <w:jc w:val="both"/>
              <w:rPr>
                <w:rFonts w:ascii="Papyrus" w:hAnsi="Papyrus"/>
                <w:b/>
                <w:bCs/>
                <w:i/>
                <w:sz w:val="24"/>
                <w:szCs w:val="22"/>
              </w:rPr>
            </w:pPr>
            <w:r>
              <w:rPr>
                <w:rFonts w:ascii="Book Antiqua" w:hAnsi="Book Antiqua"/>
                <w:i/>
              </w:rPr>
              <w:t>O Padre, che affidi alle mani dell'uomo tutti i beni della creazione e della grazia, fa' che la nostra buona volontà moltiplichi i frutti della tua provvidenza; rendici sempre operosi e vigilanti in attesa del tuo ritorno, nella speranza di sentirci chiamare servi buoni e fedeli, e così entrare nella gioia del tuo regno. Per il nostro Signore Gesù Cristo...</w:t>
            </w:r>
          </w:p>
        </w:tc>
      </w:tr>
    </w:tbl>
    <w:p w14:paraId="1CFF4384" w14:textId="77777777" w:rsidR="001D61EB" w:rsidRDefault="001D61EB" w:rsidP="001D61EB">
      <w:pPr>
        <w:pStyle w:val="Rientrocorpodeltesto"/>
        <w:widowControl w:val="0"/>
        <w:tabs>
          <w:tab w:val="left" w:pos="204"/>
          <w:tab w:val="left" w:pos="3341"/>
        </w:tabs>
        <w:ind w:right="28"/>
        <w:rPr>
          <w:rFonts w:ascii="Book Antiqua" w:hAnsi="Book Antiqua"/>
          <w:sz w:val="6"/>
          <w:szCs w:val="6"/>
        </w:rPr>
      </w:pPr>
    </w:p>
    <w:p w14:paraId="07CDE205" w14:textId="77777777" w:rsidR="001D61EB" w:rsidRDefault="001D61EB" w:rsidP="00593F03">
      <w:pPr>
        <w:pStyle w:val="Rientrocorpodeltesto"/>
        <w:widowControl w:val="0"/>
        <w:tabs>
          <w:tab w:val="left" w:pos="204"/>
          <w:tab w:val="left" w:pos="3341"/>
        </w:tabs>
        <w:ind w:right="170"/>
        <w:rPr>
          <w:rFonts w:ascii="Book Antiqua" w:hAnsi="Book Antiqua"/>
          <w:b/>
        </w:rPr>
      </w:pPr>
      <w:r>
        <w:rPr>
          <w:rFonts w:ascii="Book Antiqua" w:hAnsi="Book Antiqua"/>
        </w:rPr>
        <w:t xml:space="preserve">La </w:t>
      </w:r>
      <w:r w:rsidRPr="000552D9">
        <w:rPr>
          <w:rFonts w:ascii="Book Antiqua" w:hAnsi="Book Antiqua"/>
          <w:b/>
        </w:rPr>
        <w:t>prudenza</w:t>
      </w:r>
      <w:r>
        <w:rPr>
          <w:rFonts w:ascii="Book Antiqua" w:hAnsi="Book Antiqua"/>
        </w:rPr>
        <w:t xml:space="preserve">, per essere tale, richiede anche il </w:t>
      </w:r>
      <w:r w:rsidRPr="000552D9">
        <w:rPr>
          <w:rFonts w:ascii="Book Antiqua" w:hAnsi="Book Antiqua"/>
          <w:b/>
        </w:rPr>
        <w:t>calcolo del rischio</w:t>
      </w:r>
      <w:r>
        <w:rPr>
          <w:rFonts w:ascii="Book Antiqua" w:hAnsi="Book Antiqua"/>
        </w:rPr>
        <w:t xml:space="preserve">. La ragione addotta dal servo pigro della parabola di oggi, sembra a prima vista un ragionamento giusto, un comportamento che mette con le spalle al sicuro; è più sensato conservare quel poco che si ha che non perderlo. Il servitore si crede nel giusto quando non osa rischiare e quando seppellisce il talento ricevuto per poterlo restituire intatto; si difende dicendo che il padrone «miete dove non ha seminato». Così, </w:t>
      </w:r>
      <w:r w:rsidRPr="000552D9">
        <w:rPr>
          <w:rFonts w:ascii="Book Antiqua" w:hAnsi="Book Antiqua"/>
          <w:b/>
        </w:rPr>
        <w:t>in nome della giustizia, contesta al suo padrone il diritto di richiedergli più di quello che gli ha dato</w:t>
      </w:r>
      <w:r>
        <w:rPr>
          <w:rFonts w:ascii="Book Antiqua" w:hAnsi="Book Antiqua"/>
        </w:rPr>
        <w:t xml:space="preserve">: «Io sono giusto, sei tu che non lo sei». La salvezza passa attraverso il rischio: «Sapevi che mieto dove non ho seminato, perciò...». </w:t>
      </w:r>
      <w:r>
        <w:rPr>
          <w:rFonts w:ascii="Book Antiqua" w:hAnsi="Book Antiqua"/>
          <w:b/>
        </w:rPr>
        <w:t xml:space="preserve">Il dono che il servitore ha ricevuto non dà salvezza da solo; la quantità dei talenti non può costituire una sicurezza o addirittura un alibi. Il dono è per fruttificare. Chi non rischia non può guadagnare. </w:t>
      </w:r>
    </w:p>
    <w:p w14:paraId="00647CBD" w14:textId="77777777" w:rsidR="001D61EB" w:rsidRDefault="001D61EB" w:rsidP="00593F03">
      <w:pPr>
        <w:shd w:val="pct12" w:color="auto" w:fill="D0CECE" w:themeFill="background2" w:themeFillShade="E6"/>
        <w:spacing w:after="120"/>
        <w:ind w:right="170"/>
        <w:jc w:val="center"/>
        <w:outlineLvl w:val="0"/>
        <w:rPr>
          <w:rFonts w:ascii="Albertus Medium" w:hAnsi="Albertus Medium"/>
          <w:b/>
          <w:bCs/>
          <w:sz w:val="24"/>
          <w:szCs w:val="24"/>
        </w:rPr>
      </w:pPr>
      <w:r>
        <w:rPr>
          <w:rFonts w:ascii="Albertus Medium" w:hAnsi="Albertus Medium"/>
          <w:b/>
          <w:bCs/>
          <w:sz w:val="24"/>
          <w:szCs w:val="24"/>
        </w:rPr>
        <w:t>ORARIO DELLE S. MESSE e CELEBRAZIONI LITURGICHE</w:t>
      </w:r>
    </w:p>
    <w:tbl>
      <w:tblPr>
        <w:tblW w:w="0" w:type="auto"/>
        <w:jc w:val="center"/>
        <w:tblBorders>
          <w:top w:val="dashSmallGap" w:sz="4" w:space="0" w:color="auto"/>
          <w:left w:val="dashSmallGap" w:sz="4" w:space="0" w:color="auto"/>
          <w:bottom w:val="dashSmallGap" w:sz="4" w:space="0" w:color="auto"/>
          <w:right w:val="dashSmallGap" w:sz="4" w:space="0" w:color="auto"/>
        </w:tblBorders>
        <w:tblLayout w:type="fixed"/>
        <w:tblCellMar>
          <w:left w:w="71" w:type="dxa"/>
          <w:right w:w="71" w:type="dxa"/>
        </w:tblCellMar>
        <w:tblLook w:val="0000" w:firstRow="0" w:lastRow="0" w:firstColumn="0" w:lastColumn="0" w:noHBand="0" w:noVBand="0"/>
      </w:tblPr>
      <w:tblGrid>
        <w:gridCol w:w="1711"/>
        <w:gridCol w:w="731"/>
        <w:gridCol w:w="731"/>
        <w:gridCol w:w="731"/>
        <w:gridCol w:w="856"/>
        <w:gridCol w:w="856"/>
        <w:gridCol w:w="899"/>
      </w:tblGrid>
      <w:tr w:rsidR="001D61EB" w14:paraId="7D11B54E" w14:textId="77777777" w:rsidTr="0047244A">
        <w:trPr>
          <w:jc w:val="center"/>
        </w:trPr>
        <w:tc>
          <w:tcPr>
            <w:tcW w:w="1711" w:type="dxa"/>
            <w:tcBorders>
              <w:top w:val="dashSmallGap" w:sz="4" w:space="0" w:color="auto"/>
              <w:left w:val="dashSmallGap" w:sz="4" w:space="0" w:color="auto"/>
              <w:bottom w:val="dashSmallGap" w:sz="4" w:space="0" w:color="auto"/>
              <w:right w:val="dashSmallGap" w:sz="4" w:space="0" w:color="auto"/>
            </w:tcBorders>
          </w:tcPr>
          <w:p w14:paraId="2A120480" w14:textId="77777777" w:rsidR="001D61EB" w:rsidRDefault="001D61EB" w:rsidP="0047244A">
            <w:pPr>
              <w:pStyle w:val="Titolo3"/>
              <w:ind w:right="-85"/>
            </w:pPr>
            <w:r>
              <w:t>FERIALE</w:t>
            </w:r>
          </w:p>
        </w:tc>
        <w:tc>
          <w:tcPr>
            <w:tcW w:w="731" w:type="dxa"/>
            <w:tcBorders>
              <w:top w:val="dashSmallGap" w:sz="4" w:space="0" w:color="auto"/>
              <w:left w:val="dashSmallGap" w:sz="4" w:space="0" w:color="auto"/>
              <w:bottom w:val="dashSmallGap" w:sz="4" w:space="0" w:color="auto"/>
              <w:right w:val="dashSmallGap" w:sz="4" w:space="0" w:color="auto"/>
            </w:tcBorders>
          </w:tcPr>
          <w:p w14:paraId="104371EE" w14:textId="77777777" w:rsidR="001D61EB" w:rsidRDefault="001D61EB" w:rsidP="0047244A">
            <w:pPr>
              <w:ind w:right="-85"/>
              <w:rPr>
                <w:rFonts w:ascii="Arial" w:hAnsi="Arial" w:cs="Arial"/>
                <w:sz w:val="24"/>
                <w:szCs w:val="24"/>
              </w:rPr>
            </w:pPr>
            <w:r>
              <w:rPr>
                <w:rFonts w:ascii="Arial" w:hAnsi="Arial" w:cs="Arial"/>
                <w:sz w:val="24"/>
                <w:szCs w:val="24"/>
              </w:rPr>
              <w:t>7.30</w:t>
            </w:r>
          </w:p>
        </w:tc>
        <w:tc>
          <w:tcPr>
            <w:tcW w:w="731" w:type="dxa"/>
            <w:tcBorders>
              <w:top w:val="dashSmallGap" w:sz="4" w:space="0" w:color="auto"/>
              <w:left w:val="dashSmallGap" w:sz="4" w:space="0" w:color="auto"/>
              <w:bottom w:val="dashSmallGap" w:sz="4" w:space="0" w:color="auto"/>
              <w:right w:val="dashSmallGap" w:sz="4" w:space="0" w:color="auto"/>
            </w:tcBorders>
          </w:tcPr>
          <w:p w14:paraId="067667A5" w14:textId="77777777" w:rsidR="001D61EB" w:rsidRDefault="001D61EB" w:rsidP="0047244A">
            <w:pPr>
              <w:ind w:right="-85"/>
              <w:rPr>
                <w:rFonts w:ascii="Arial" w:hAnsi="Arial" w:cs="Arial"/>
                <w:sz w:val="24"/>
                <w:szCs w:val="24"/>
              </w:rPr>
            </w:pPr>
            <w:r>
              <w:rPr>
                <w:rFonts w:ascii="Arial" w:hAnsi="Arial" w:cs="Arial"/>
                <w:sz w:val="24"/>
                <w:szCs w:val="24"/>
              </w:rPr>
              <w:t>8.30</w:t>
            </w:r>
          </w:p>
        </w:tc>
        <w:tc>
          <w:tcPr>
            <w:tcW w:w="731" w:type="dxa"/>
            <w:tcBorders>
              <w:top w:val="dashSmallGap" w:sz="4" w:space="0" w:color="auto"/>
              <w:left w:val="dashSmallGap" w:sz="4" w:space="0" w:color="auto"/>
              <w:bottom w:val="dashSmallGap" w:sz="4" w:space="0" w:color="auto"/>
              <w:right w:val="dashSmallGap" w:sz="4" w:space="0" w:color="auto"/>
            </w:tcBorders>
          </w:tcPr>
          <w:p w14:paraId="0772D08E" w14:textId="77777777" w:rsidR="001D61EB" w:rsidRDefault="001D61EB" w:rsidP="0047244A">
            <w:pPr>
              <w:ind w:right="-85"/>
              <w:rPr>
                <w:rFonts w:ascii="Arial" w:hAnsi="Arial" w:cs="Arial"/>
                <w:sz w:val="24"/>
                <w:szCs w:val="24"/>
              </w:rPr>
            </w:pPr>
          </w:p>
        </w:tc>
        <w:tc>
          <w:tcPr>
            <w:tcW w:w="856" w:type="dxa"/>
            <w:tcBorders>
              <w:top w:val="dashSmallGap" w:sz="4" w:space="0" w:color="auto"/>
              <w:left w:val="dashSmallGap" w:sz="4" w:space="0" w:color="auto"/>
              <w:bottom w:val="dashSmallGap" w:sz="4" w:space="0" w:color="auto"/>
              <w:right w:val="dashSmallGap" w:sz="4" w:space="0" w:color="auto"/>
            </w:tcBorders>
          </w:tcPr>
          <w:p w14:paraId="5AB7801F" w14:textId="77777777" w:rsidR="001D61EB" w:rsidRDefault="001D61EB" w:rsidP="0047244A">
            <w:pPr>
              <w:ind w:right="-85"/>
              <w:rPr>
                <w:rFonts w:ascii="Arial" w:hAnsi="Arial" w:cs="Arial"/>
                <w:sz w:val="24"/>
                <w:szCs w:val="24"/>
              </w:rPr>
            </w:pPr>
          </w:p>
        </w:tc>
        <w:tc>
          <w:tcPr>
            <w:tcW w:w="856" w:type="dxa"/>
            <w:tcBorders>
              <w:top w:val="dashSmallGap" w:sz="4" w:space="0" w:color="auto"/>
              <w:left w:val="dashSmallGap" w:sz="4" w:space="0" w:color="auto"/>
              <w:bottom w:val="dashSmallGap" w:sz="4" w:space="0" w:color="auto"/>
              <w:right w:val="dashSmallGap" w:sz="4" w:space="0" w:color="auto"/>
            </w:tcBorders>
          </w:tcPr>
          <w:p w14:paraId="4CBB095E" w14:textId="77777777" w:rsidR="001D61EB" w:rsidRDefault="001D61EB" w:rsidP="0047244A">
            <w:pPr>
              <w:ind w:right="-85"/>
              <w:rPr>
                <w:rFonts w:ascii="Arial" w:hAnsi="Arial" w:cs="Arial"/>
                <w:sz w:val="24"/>
                <w:szCs w:val="24"/>
              </w:rPr>
            </w:pPr>
            <w:r>
              <w:rPr>
                <w:rFonts w:ascii="Arial" w:hAnsi="Arial" w:cs="Arial"/>
                <w:sz w:val="24"/>
                <w:szCs w:val="24"/>
              </w:rPr>
              <w:t>16.00</w:t>
            </w:r>
          </w:p>
        </w:tc>
        <w:tc>
          <w:tcPr>
            <w:tcW w:w="899" w:type="dxa"/>
            <w:tcBorders>
              <w:top w:val="dashSmallGap" w:sz="4" w:space="0" w:color="auto"/>
              <w:left w:val="dashSmallGap" w:sz="4" w:space="0" w:color="auto"/>
              <w:bottom w:val="dashSmallGap" w:sz="4" w:space="0" w:color="auto"/>
              <w:right w:val="dashSmallGap" w:sz="4" w:space="0" w:color="auto"/>
            </w:tcBorders>
          </w:tcPr>
          <w:p w14:paraId="3E632866" w14:textId="77777777" w:rsidR="001D61EB" w:rsidRDefault="001D61EB" w:rsidP="0047244A">
            <w:pPr>
              <w:ind w:right="-85"/>
              <w:rPr>
                <w:rFonts w:ascii="Arial" w:hAnsi="Arial" w:cs="Arial"/>
                <w:sz w:val="24"/>
                <w:szCs w:val="24"/>
              </w:rPr>
            </w:pPr>
            <w:r>
              <w:rPr>
                <w:rFonts w:ascii="Arial" w:hAnsi="Arial" w:cs="Arial"/>
                <w:sz w:val="24"/>
                <w:szCs w:val="24"/>
              </w:rPr>
              <w:t>18.30</w:t>
            </w:r>
          </w:p>
        </w:tc>
      </w:tr>
      <w:tr w:rsidR="001D61EB" w14:paraId="5BC74CB3" w14:textId="77777777" w:rsidTr="0047244A">
        <w:trPr>
          <w:jc w:val="center"/>
        </w:trPr>
        <w:tc>
          <w:tcPr>
            <w:tcW w:w="1711" w:type="dxa"/>
            <w:tcBorders>
              <w:top w:val="dashSmallGap" w:sz="4" w:space="0" w:color="auto"/>
              <w:left w:val="dashSmallGap" w:sz="4" w:space="0" w:color="auto"/>
              <w:bottom w:val="dashSmallGap" w:sz="4" w:space="0" w:color="auto"/>
              <w:right w:val="dashSmallGap" w:sz="4" w:space="0" w:color="auto"/>
            </w:tcBorders>
          </w:tcPr>
          <w:p w14:paraId="2B6572E3" w14:textId="77777777" w:rsidR="001D61EB" w:rsidRDefault="001D61EB" w:rsidP="0047244A">
            <w:pPr>
              <w:ind w:right="-85"/>
              <w:rPr>
                <w:rFonts w:ascii="Arial" w:hAnsi="Arial" w:cs="Arial"/>
                <w:sz w:val="24"/>
                <w:szCs w:val="24"/>
              </w:rPr>
            </w:pPr>
            <w:r>
              <w:rPr>
                <w:rFonts w:ascii="Arial" w:hAnsi="Arial" w:cs="Arial"/>
                <w:sz w:val="24"/>
                <w:szCs w:val="24"/>
              </w:rPr>
              <w:t>PREFESTIVO</w:t>
            </w:r>
          </w:p>
        </w:tc>
        <w:tc>
          <w:tcPr>
            <w:tcW w:w="731" w:type="dxa"/>
            <w:tcBorders>
              <w:top w:val="dashSmallGap" w:sz="4" w:space="0" w:color="auto"/>
              <w:left w:val="dashSmallGap" w:sz="4" w:space="0" w:color="auto"/>
              <w:bottom w:val="dashSmallGap" w:sz="4" w:space="0" w:color="auto"/>
              <w:right w:val="dashSmallGap" w:sz="4" w:space="0" w:color="auto"/>
            </w:tcBorders>
          </w:tcPr>
          <w:p w14:paraId="6DF54A8D" w14:textId="77777777" w:rsidR="001D61EB" w:rsidRDefault="001D61EB" w:rsidP="0047244A">
            <w:pPr>
              <w:ind w:right="-85"/>
              <w:rPr>
                <w:rFonts w:ascii="Arial" w:hAnsi="Arial" w:cs="Arial"/>
                <w:sz w:val="24"/>
                <w:szCs w:val="24"/>
              </w:rPr>
            </w:pPr>
          </w:p>
        </w:tc>
        <w:tc>
          <w:tcPr>
            <w:tcW w:w="731" w:type="dxa"/>
            <w:tcBorders>
              <w:top w:val="dashSmallGap" w:sz="4" w:space="0" w:color="auto"/>
              <w:left w:val="dashSmallGap" w:sz="4" w:space="0" w:color="auto"/>
              <w:bottom w:val="dashSmallGap" w:sz="4" w:space="0" w:color="auto"/>
              <w:right w:val="dashSmallGap" w:sz="4" w:space="0" w:color="auto"/>
            </w:tcBorders>
          </w:tcPr>
          <w:p w14:paraId="7639E620" w14:textId="77777777" w:rsidR="001D61EB" w:rsidRDefault="001D61EB" w:rsidP="0047244A">
            <w:pPr>
              <w:ind w:right="-85"/>
              <w:rPr>
                <w:rFonts w:ascii="Arial" w:hAnsi="Arial" w:cs="Arial"/>
                <w:sz w:val="24"/>
                <w:szCs w:val="24"/>
              </w:rPr>
            </w:pPr>
          </w:p>
        </w:tc>
        <w:tc>
          <w:tcPr>
            <w:tcW w:w="731" w:type="dxa"/>
            <w:tcBorders>
              <w:top w:val="dashSmallGap" w:sz="4" w:space="0" w:color="auto"/>
              <w:left w:val="dashSmallGap" w:sz="4" w:space="0" w:color="auto"/>
              <w:bottom w:val="dashSmallGap" w:sz="4" w:space="0" w:color="auto"/>
              <w:right w:val="dashSmallGap" w:sz="4" w:space="0" w:color="auto"/>
            </w:tcBorders>
          </w:tcPr>
          <w:p w14:paraId="263E50D6" w14:textId="77777777" w:rsidR="001D61EB" w:rsidRDefault="001D61EB" w:rsidP="0047244A">
            <w:pPr>
              <w:ind w:right="-85"/>
              <w:rPr>
                <w:rFonts w:ascii="Arial" w:hAnsi="Arial" w:cs="Arial"/>
                <w:sz w:val="24"/>
                <w:szCs w:val="24"/>
              </w:rPr>
            </w:pPr>
          </w:p>
        </w:tc>
        <w:tc>
          <w:tcPr>
            <w:tcW w:w="856" w:type="dxa"/>
            <w:tcBorders>
              <w:top w:val="dashSmallGap" w:sz="4" w:space="0" w:color="auto"/>
              <w:left w:val="dashSmallGap" w:sz="4" w:space="0" w:color="auto"/>
              <w:bottom w:val="dashSmallGap" w:sz="4" w:space="0" w:color="auto"/>
              <w:right w:val="dashSmallGap" w:sz="4" w:space="0" w:color="auto"/>
            </w:tcBorders>
          </w:tcPr>
          <w:p w14:paraId="3FAFFB48" w14:textId="77777777" w:rsidR="001D61EB" w:rsidRDefault="001D61EB" w:rsidP="0047244A">
            <w:pPr>
              <w:ind w:right="-85"/>
              <w:rPr>
                <w:rFonts w:ascii="Arial" w:hAnsi="Arial" w:cs="Arial"/>
                <w:sz w:val="24"/>
                <w:szCs w:val="24"/>
              </w:rPr>
            </w:pPr>
          </w:p>
        </w:tc>
        <w:tc>
          <w:tcPr>
            <w:tcW w:w="856" w:type="dxa"/>
            <w:tcBorders>
              <w:top w:val="dashSmallGap" w:sz="4" w:space="0" w:color="auto"/>
              <w:left w:val="dashSmallGap" w:sz="4" w:space="0" w:color="auto"/>
              <w:bottom w:val="dashSmallGap" w:sz="4" w:space="0" w:color="auto"/>
              <w:right w:val="dashSmallGap" w:sz="4" w:space="0" w:color="auto"/>
            </w:tcBorders>
          </w:tcPr>
          <w:p w14:paraId="5D47D551" w14:textId="77777777" w:rsidR="001D61EB" w:rsidRDefault="001D61EB" w:rsidP="0047244A">
            <w:pPr>
              <w:ind w:right="-85"/>
              <w:rPr>
                <w:rFonts w:ascii="Arial" w:hAnsi="Arial" w:cs="Arial"/>
                <w:sz w:val="24"/>
                <w:szCs w:val="24"/>
              </w:rPr>
            </w:pPr>
            <w:r>
              <w:rPr>
                <w:rFonts w:ascii="Arial" w:hAnsi="Arial" w:cs="Arial"/>
                <w:sz w:val="24"/>
                <w:szCs w:val="24"/>
              </w:rPr>
              <w:t>16.00</w:t>
            </w:r>
          </w:p>
        </w:tc>
        <w:tc>
          <w:tcPr>
            <w:tcW w:w="899" w:type="dxa"/>
            <w:tcBorders>
              <w:top w:val="dashSmallGap" w:sz="4" w:space="0" w:color="auto"/>
              <w:left w:val="dashSmallGap" w:sz="4" w:space="0" w:color="auto"/>
              <w:bottom w:val="dashSmallGap" w:sz="4" w:space="0" w:color="auto"/>
              <w:right w:val="dashSmallGap" w:sz="4" w:space="0" w:color="auto"/>
            </w:tcBorders>
          </w:tcPr>
          <w:p w14:paraId="27CF6E4D" w14:textId="77777777" w:rsidR="001D61EB" w:rsidRDefault="001D61EB" w:rsidP="0047244A">
            <w:pPr>
              <w:ind w:right="-85"/>
              <w:rPr>
                <w:rFonts w:ascii="Arial" w:hAnsi="Arial" w:cs="Arial"/>
                <w:sz w:val="24"/>
                <w:szCs w:val="24"/>
              </w:rPr>
            </w:pPr>
            <w:r>
              <w:rPr>
                <w:rFonts w:ascii="Arial" w:hAnsi="Arial" w:cs="Arial"/>
                <w:sz w:val="24"/>
                <w:szCs w:val="24"/>
              </w:rPr>
              <w:t>18.30</w:t>
            </w:r>
          </w:p>
        </w:tc>
      </w:tr>
      <w:tr w:rsidR="001D61EB" w14:paraId="1C00A99F" w14:textId="77777777" w:rsidTr="0047244A">
        <w:trPr>
          <w:jc w:val="center"/>
        </w:trPr>
        <w:tc>
          <w:tcPr>
            <w:tcW w:w="1711" w:type="dxa"/>
            <w:tcBorders>
              <w:top w:val="dashSmallGap" w:sz="4" w:space="0" w:color="auto"/>
              <w:left w:val="dashSmallGap" w:sz="4" w:space="0" w:color="auto"/>
              <w:bottom w:val="dashSmallGap" w:sz="4" w:space="0" w:color="auto"/>
              <w:right w:val="dashSmallGap" w:sz="4" w:space="0" w:color="auto"/>
            </w:tcBorders>
          </w:tcPr>
          <w:p w14:paraId="07D648DF" w14:textId="77777777" w:rsidR="001D61EB" w:rsidRDefault="001D61EB" w:rsidP="0047244A">
            <w:pPr>
              <w:ind w:right="-85"/>
              <w:rPr>
                <w:rFonts w:ascii="Arial" w:hAnsi="Arial" w:cs="Arial"/>
                <w:sz w:val="24"/>
                <w:szCs w:val="24"/>
              </w:rPr>
            </w:pPr>
            <w:r>
              <w:rPr>
                <w:rFonts w:ascii="Arial" w:hAnsi="Arial" w:cs="Arial"/>
                <w:sz w:val="24"/>
                <w:szCs w:val="24"/>
              </w:rPr>
              <w:t>FESTIVO</w:t>
            </w:r>
          </w:p>
        </w:tc>
        <w:tc>
          <w:tcPr>
            <w:tcW w:w="731" w:type="dxa"/>
            <w:tcBorders>
              <w:top w:val="dashSmallGap" w:sz="4" w:space="0" w:color="auto"/>
              <w:left w:val="dashSmallGap" w:sz="4" w:space="0" w:color="auto"/>
              <w:bottom w:val="dashSmallGap" w:sz="4" w:space="0" w:color="auto"/>
              <w:right w:val="dashSmallGap" w:sz="4" w:space="0" w:color="auto"/>
            </w:tcBorders>
          </w:tcPr>
          <w:p w14:paraId="42B63E52" w14:textId="77777777" w:rsidR="001D61EB" w:rsidRDefault="001D61EB" w:rsidP="0047244A">
            <w:pPr>
              <w:ind w:right="-85"/>
              <w:rPr>
                <w:rFonts w:ascii="Arial" w:hAnsi="Arial" w:cs="Arial"/>
                <w:sz w:val="24"/>
                <w:szCs w:val="24"/>
              </w:rPr>
            </w:pPr>
            <w:r>
              <w:rPr>
                <w:rFonts w:ascii="Arial" w:hAnsi="Arial" w:cs="Arial"/>
                <w:sz w:val="24"/>
                <w:szCs w:val="24"/>
              </w:rPr>
              <w:t>7.00</w:t>
            </w:r>
          </w:p>
        </w:tc>
        <w:tc>
          <w:tcPr>
            <w:tcW w:w="731" w:type="dxa"/>
            <w:tcBorders>
              <w:top w:val="dashSmallGap" w:sz="4" w:space="0" w:color="auto"/>
              <w:left w:val="dashSmallGap" w:sz="4" w:space="0" w:color="auto"/>
              <w:bottom w:val="dashSmallGap" w:sz="4" w:space="0" w:color="auto"/>
              <w:right w:val="dashSmallGap" w:sz="4" w:space="0" w:color="auto"/>
            </w:tcBorders>
          </w:tcPr>
          <w:p w14:paraId="6481A92D" w14:textId="77777777" w:rsidR="001D61EB" w:rsidRDefault="001D61EB" w:rsidP="0047244A">
            <w:pPr>
              <w:ind w:right="-85"/>
              <w:rPr>
                <w:rFonts w:ascii="Arial" w:hAnsi="Arial" w:cs="Arial"/>
                <w:sz w:val="24"/>
                <w:szCs w:val="24"/>
              </w:rPr>
            </w:pPr>
            <w:r>
              <w:rPr>
                <w:rFonts w:ascii="Arial" w:hAnsi="Arial" w:cs="Arial"/>
                <w:sz w:val="24"/>
                <w:szCs w:val="24"/>
              </w:rPr>
              <w:t>8.30</w:t>
            </w:r>
          </w:p>
        </w:tc>
        <w:tc>
          <w:tcPr>
            <w:tcW w:w="731" w:type="dxa"/>
            <w:tcBorders>
              <w:top w:val="dashSmallGap" w:sz="4" w:space="0" w:color="auto"/>
              <w:left w:val="dashSmallGap" w:sz="4" w:space="0" w:color="auto"/>
              <w:bottom w:val="dashSmallGap" w:sz="4" w:space="0" w:color="auto"/>
              <w:right w:val="dashSmallGap" w:sz="4" w:space="0" w:color="auto"/>
            </w:tcBorders>
          </w:tcPr>
          <w:p w14:paraId="5D4417EF" w14:textId="77777777" w:rsidR="001D61EB" w:rsidRDefault="001D61EB" w:rsidP="0047244A">
            <w:pPr>
              <w:ind w:right="-85"/>
              <w:rPr>
                <w:rFonts w:ascii="Arial" w:hAnsi="Arial" w:cs="Arial"/>
                <w:sz w:val="24"/>
                <w:szCs w:val="24"/>
              </w:rPr>
            </w:pPr>
            <w:r>
              <w:rPr>
                <w:rFonts w:ascii="Arial" w:hAnsi="Arial" w:cs="Arial"/>
                <w:sz w:val="24"/>
                <w:szCs w:val="24"/>
              </w:rPr>
              <w:t>10.00</w:t>
            </w:r>
          </w:p>
        </w:tc>
        <w:tc>
          <w:tcPr>
            <w:tcW w:w="856" w:type="dxa"/>
            <w:tcBorders>
              <w:top w:val="dashSmallGap" w:sz="4" w:space="0" w:color="auto"/>
              <w:left w:val="dashSmallGap" w:sz="4" w:space="0" w:color="auto"/>
              <w:bottom w:val="dashSmallGap" w:sz="4" w:space="0" w:color="auto"/>
              <w:right w:val="dashSmallGap" w:sz="4" w:space="0" w:color="auto"/>
            </w:tcBorders>
          </w:tcPr>
          <w:p w14:paraId="18571DF1" w14:textId="77777777" w:rsidR="001D61EB" w:rsidRDefault="001D61EB" w:rsidP="0047244A">
            <w:pPr>
              <w:ind w:right="-85"/>
              <w:rPr>
                <w:rFonts w:ascii="Arial" w:hAnsi="Arial" w:cs="Arial"/>
                <w:sz w:val="24"/>
                <w:szCs w:val="24"/>
              </w:rPr>
            </w:pPr>
            <w:r>
              <w:rPr>
                <w:rFonts w:ascii="Arial" w:hAnsi="Arial" w:cs="Arial"/>
                <w:sz w:val="24"/>
                <w:szCs w:val="24"/>
              </w:rPr>
              <w:t>11.30</w:t>
            </w:r>
          </w:p>
        </w:tc>
        <w:tc>
          <w:tcPr>
            <w:tcW w:w="856" w:type="dxa"/>
            <w:tcBorders>
              <w:top w:val="dashSmallGap" w:sz="4" w:space="0" w:color="auto"/>
              <w:left w:val="dashSmallGap" w:sz="4" w:space="0" w:color="auto"/>
              <w:bottom w:val="dashSmallGap" w:sz="4" w:space="0" w:color="auto"/>
              <w:right w:val="dashSmallGap" w:sz="4" w:space="0" w:color="auto"/>
            </w:tcBorders>
          </w:tcPr>
          <w:p w14:paraId="61247287" w14:textId="77777777" w:rsidR="001D61EB" w:rsidRDefault="001D61EB" w:rsidP="0047244A">
            <w:pPr>
              <w:ind w:right="-85"/>
              <w:rPr>
                <w:rFonts w:ascii="Arial" w:hAnsi="Arial" w:cs="Arial"/>
                <w:sz w:val="24"/>
                <w:szCs w:val="24"/>
              </w:rPr>
            </w:pPr>
          </w:p>
        </w:tc>
        <w:tc>
          <w:tcPr>
            <w:tcW w:w="899" w:type="dxa"/>
            <w:tcBorders>
              <w:top w:val="dashSmallGap" w:sz="4" w:space="0" w:color="auto"/>
              <w:left w:val="dashSmallGap" w:sz="4" w:space="0" w:color="auto"/>
              <w:bottom w:val="dashSmallGap" w:sz="4" w:space="0" w:color="auto"/>
              <w:right w:val="dashSmallGap" w:sz="4" w:space="0" w:color="auto"/>
            </w:tcBorders>
          </w:tcPr>
          <w:p w14:paraId="4E4A85ED" w14:textId="77777777" w:rsidR="001D61EB" w:rsidRDefault="001D61EB" w:rsidP="0047244A">
            <w:pPr>
              <w:ind w:right="-85"/>
              <w:rPr>
                <w:rFonts w:ascii="Arial" w:hAnsi="Arial" w:cs="Arial"/>
                <w:sz w:val="24"/>
                <w:szCs w:val="24"/>
              </w:rPr>
            </w:pPr>
            <w:r>
              <w:rPr>
                <w:rFonts w:ascii="Arial" w:hAnsi="Arial" w:cs="Arial"/>
                <w:sz w:val="24"/>
                <w:szCs w:val="24"/>
              </w:rPr>
              <w:t>18.30</w:t>
            </w:r>
          </w:p>
        </w:tc>
      </w:tr>
      <w:tr w:rsidR="001D61EB" w14:paraId="47ACB54A" w14:textId="77777777" w:rsidTr="0047244A">
        <w:trPr>
          <w:jc w:val="center"/>
        </w:trPr>
        <w:tc>
          <w:tcPr>
            <w:tcW w:w="1711" w:type="dxa"/>
            <w:tcBorders>
              <w:top w:val="dashSmallGap" w:sz="4" w:space="0" w:color="auto"/>
              <w:left w:val="dashSmallGap" w:sz="4" w:space="0" w:color="auto"/>
              <w:bottom w:val="dashSmallGap" w:sz="4" w:space="0" w:color="auto"/>
              <w:right w:val="dashSmallGap" w:sz="4" w:space="0" w:color="auto"/>
            </w:tcBorders>
          </w:tcPr>
          <w:p w14:paraId="6077E80A" w14:textId="77777777" w:rsidR="001D61EB" w:rsidRDefault="001D61EB" w:rsidP="0047244A">
            <w:pPr>
              <w:ind w:right="-85"/>
              <w:rPr>
                <w:rFonts w:ascii="Arial" w:hAnsi="Arial" w:cs="Arial"/>
                <w:sz w:val="24"/>
                <w:szCs w:val="24"/>
              </w:rPr>
            </w:pPr>
            <w:r>
              <w:rPr>
                <w:rFonts w:ascii="Arial" w:hAnsi="Arial" w:cs="Arial"/>
                <w:sz w:val="24"/>
                <w:szCs w:val="24"/>
              </w:rPr>
              <w:t>VESPRI</w:t>
            </w:r>
          </w:p>
        </w:tc>
        <w:tc>
          <w:tcPr>
            <w:tcW w:w="731" w:type="dxa"/>
            <w:tcBorders>
              <w:top w:val="dashSmallGap" w:sz="4" w:space="0" w:color="auto"/>
              <w:left w:val="dashSmallGap" w:sz="4" w:space="0" w:color="auto"/>
              <w:bottom w:val="dashSmallGap" w:sz="4" w:space="0" w:color="auto"/>
              <w:right w:val="dashSmallGap" w:sz="4" w:space="0" w:color="auto"/>
            </w:tcBorders>
          </w:tcPr>
          <w:p w14:paraId="730DB912" w14:textId="77777777" w:rsidR="001D61EB" w:rsidRDefault="001D61EB" w:rsidP="0047244A">
            <w:pPr>
              <w:ind w:right="-85"/>
              <w:rPr>
                <w:rFonts w:ascii="Arial" w:hAnsi="Arial" w:cs="Arial"/>
                <w:sz w:val="24"/>
                <w:szCs w:val="24"/>
              </w:rPr>
            </w:pPr>
          </w:p>
        </w:tc>
        <w:tc>
          <w:tcPr>
            <w:tcW w:w="731" w:type="dxa"/>
            <w:tcBorders>
              <w:top w:val="dashSmallGap" w:sz="4" w:space="0" w:color="auto"/>
              <w:left w:val="dashSmallGap" w:sz="4" w:space="0" w:color="auto"/>
              <w:bottom w:val="dashSmallGap" w:sz="4" w:space="0" w:color="auto"/>
              <w:right w:val="dashSmallGap" w:sz="4" w:space="0" w:color="auto"/>
            </w:tcBorders>
          </w:tcPr>
          <w:p w14:paraId="7081E7E3" w14:textId="77777777" w:rsidR="001D61EB" w:rsidRDefault="001D61EB" w:rsidP="0047244A">
            <w:pPr>
              <w:ind w:right="-85"/>
              <w:rPr>
                <w:rFonts w:ascii="Arial" w:hAnsi="Arial" w:cs="Arial"/>
                <w:sz w:val="24"/>
                <w:szCs w:val="24"/>
              </w:rPr>
            </w:pPr>
          </w:p>
        </w:tc>
        <w:tc>
          <w:tcPr>
            <w:tcW w:w="731" w:type="dxa"/>
            <w:tcBorders>
              <w:top w:val="dashSmallGap" w:sz="4" w:space="0" w:color="auto"/>
              <w:left w:val="dashSmallGap" w:sz="4" w:space="0" w:color="auto"/>
              <w:bottom w:val="dashSmallGap" w:sz="4" w:space="0" w:color="auto"/>
              <w:right w:val="dashSmallGap" w:sz="4" w:space="0" w:color="auto"/>
            </w:tcBorders>
          </w:tcPr>
          <w:p w14:paraId="42A9F583" w14:textId="77777777" w:rsidR="001D61EB" w:rsidRDefault="001D61EB" w:rsidP="0047244A">
            <w:pPr>
              <w:ind w:right="-85"/>
              <w:rPr>
                <w:rFonts w:ascii="Arial" w:hAnsi="Arial" w:cs="Arial"/>
                <w:sz w:val="24"/>
                <w:szCs w:val="24"/>
              </w:rPr>
            </w:pPr>
          </w:p>
        </w:tc>
        <w:tc>
          <w:tcPr>
            <w:tcW w:w="856" w:type="dxa"/>
            <w:tcBorders>
              <w:top w:val="dashSmallGap" w:sz="4" w:space="0" w:color="auto"/>
              <w:left w:val="dashSmallGap" w:sz="4" w:space="0" w:color="auto"/>
              <w:bottom w:val="dashSmallGap" w:sz="4" w:space="0" w:color="auto"/>
              <w:right w:val="dashSmallGap" w:sz="4" w:space="0" w:color="auto"/>
            </w:tcBorders>
          </w:tcPr>
          <w:p w14:paraId="0D3C7AC9" w14:textId="77777777" w:rsidR="001D61EB" w:rsidRDefault="001D61EB" w:rsidP="0047244A">
            <w:pPr>
              <w:ind w:right="-85"/>
              <w:rPr>
                <w:rFonts w:ascii="Arial" w:hAnsi="Arial" w:cs="Arial"/>
                <w:sz w:val="24"/>
                <w:szCs w:val="24"/>
              </w:rPr>
            </w:pPr>
          </w:p>
        </w:tc>
        <w:tc>
          <w:tcPr>
            <w:tcW w:w="856" w:type="dxa"/>
            <w:tcBorders>
              <w:top w:val="dashSmallGap" w:sz="4" w:space="0" w:color="auto"/>
              <w:left w:val="dashSmallGap" w:sz="4" w:space="0" w:color="auto"/>
              <w:bottom w:val="dashSmallGap" w:sz="4" w:space="0" w:color="auto"/>
              <w:right w:val="dashSmallGap" w:sz="4" w:space="0" w:color="auto"/>
            </w:tcBorders>
          </w:tcPr>
          <w:p w14:paraId="643F1C7A" w14:textId="77777777" w:rsidR="001D61EB" w:rsidRDefault="001D61EB" w:rsidP="0047244A">
            <w:pPr>
              <w:ind w:right="-85"/>
              <w:rPr>
                <w:rFonts w:ascii="Arial" w:hAnsi="Arial" w:cs="Arial"/>
                <w:sz w:val="24"/>
                <w:szCs w:val="24"/>
              </w:rPr>
            </w:pPr>
            <w:r>
              <w:rPr>
                <w:rFonts w:ascii="Arial" w:hAnsi="Arial" w:cs="Arial"/>
                <w:sz w:val="24"/>
                <w:szCs w:val="24"/>
              </w:rPr>
              <w:t>16.30</w:t>
            </w:r>
          </w:p>
        </w:tc>
        <w:tc>
          <w:tcPr>
            <w:tcW w:w="899" w:type="dxa"/>
            <w:tcBorders>
              <w:top w:val="dashSmallGap" w:sz="4" w:space="0" w:color="auto"/>
              <w:left w:val="dashSmallGap" w:sz="4" w:space="0" w:color="auto"/>
              <w:bottom w:val="dashSmallGap" w:sz="4" w:space="0" w:color="auto"/>
              <w:right w:val="dashSmallGap" w:sz="4" w:space="0" w:color="auto"/>
            </w:tcBorders>
          </w:tcPr>
          <w:p w14:paraId="64345BA5" w14:textId="77777777" w:rsidR="001D61EB" w:rsidRDefault="001D61EB" w:rsidP="0047244A">
            <w:pPr>
              <w:ind w:right="-85"/>
              <w:rPr>
                <w:rFonts w:ascii="Arial" w:hAnsi="Arial" w:cs="Arial"/>
                <w:sz w:val="24"/>
                <w:szCs w:val="24"/>
              </w:rPr>
            </w:pPr>
          </w:p>
        </w:tc>
      </w:tr>
      <w:tr w:rsidR="001D61EB" w14:paraId="5977F7B0" w14:textId="77777777" w:rsidTr="0047244A">
        <w:trPr>
          <w:jc w:val="center"/>
        </w:trPr>
        <w:tc>
          <w:tcPr>
            <w:tcW w:w="1711" w:type="dxa"/>
            <w:tcBorders>
              <w:top w:val="dashSmallGap" w:sz="4" w:space="0" w:color="auto"/>
              <w:left w:val="dashSmallGap" w:sz="4" w:space="0" w:color="auto"/>
              <w:bottom w:val="dashSmallGap" w:sz="4" w:space="0" w:color="auto"/>
              <w:right w:val="dashSmallGap" w:sz="4" w:space="0" w:color="auto"/>
            </w:tcBorders>
          </w:tcPr>
          <w:p w14:paraId="47B3A462" w14:textId="77777777" w:rsidR="001D61EB" w:rsidRDefault="001D61EB" w:rsidP="0047244A">
            <w:pPr>
              <w:ind w:right="-85"/>
              <w:rPr>
                <w:rFonts w:ascii="Arial" w:hAnsi="Arial" w:cs="Arial"/>
                <w:sz w:val="24"/>
                <w:szCs w:val="24"/>
              </w:rPr>
            </w:pPr>
            <w:r>
              <w:rPr>
                <w:rFonts w:ascii="Arial" w:hAnsi="Arial" w:cs="Arial"/>
                <w:sz w:val="24"/>
                <w:szCs w:val="24"/>
              </w:rPr>
              <w:t>S. ROSARIO</w:t>
            </w:r>
          </w:p>
        </w:tc>
        <w:tc>
          <w:tcPr>
            <w:tcW w:w="1462" w:type="dxa"/>
            <w:gridSpan w:val="2"/>
            <w:tcBorders>
              <w:top w:val="dashSmallGap" w:sz="4" w:space="0" w:color="auto"/>
              <w:left w:val="dashSmallGap" w:sz="4" w:space="0" w:color="auto"/>
              <w:bottom w:val="dashSmallGap" w:sz="4" w:space="0" w:color="auto"/>
              <w:right w:val="dashSmallGap" w:sz="4" w:space="0" w:color="auto"/>
            </w:tcBorders>
          </w:tcPr>
          <w:p w14:paraId="51B62EE6" w14:textId="77777777" w:rsidR="001D61EB" w:rsidRDefault="001D61EB" w:rsidP="0047244A">
            <w:pPr>
              <w:ind w:right="-85"/>
              <w:rPr>
                <w:rFonts w:ascii="Arial" w:hAnsi="Arial" w:cs="Arial"/>
                <w:sz w:val="24"/>
                <w:szCs w:val="24"/>
              </w:rPr>
            </w:pPr>
            <w:r>
              <w:rPr>
                <w:rFonts w:ascii="Arial" w:hAnsi="Arial" w:cs="Arial"/>
                <w:sz w:val="24"/>
                <w:szCs w:val="24"/>
              </w:rPr>
              <w:t>8.00</w:t>
            </w:r>
          </w:p>
        </w:tc>
        <w:tc>
          <w:tcPr>
            <w:tcW w:w="731" w:type="dxa"/>
            <w:tcBorders>
              <w:top w:val="dashSmallGap" w:sz="4" w:space="0" w:color="auto"/>
              <w:left w:val="dashSmallGap" w:sz="4" w:space="0" w:color="auto"/>
              <w:bottom w:val="dashSmallGap" w:sz="4" w:space="0" w:color="auto"/>
              <w:right w:val="dashSmallGap" w:sz="4" w:space="0" w:color="auto"/>
            </w:tcBorders>
          </w:tcPr>
          <w:p w14:paraId="55320B97" w14:textId="77777777" w:rsidR="001D61EB" w:rsidRDefault="001D61EB" w:rsidP="0047244A">
            <w:pPr>
              <w:ind w:right="-85"/>
              <w:rPr>
                <w:rFonts w:ascii="Arial" w:hAnsi="Arial" w:cs="Arial"/>
                <w:sz w:val="24"/>
                <w:szCs w:val="24"/>
              </w:rPr>
            </w:pPr>
          </w:p>
        </w:tc>
        <w:tc>
          <w:tcPr>
            <w:tcW w:w="856" w:type="dxa"/>
            <w:tcBorders>
              <w:top w:val="dashSmallGap" w:sz="4" w:space="0" w:color="auto"/>
              <w:left w:val="dashSmallGap" w:sz="4" w:space="0" w:color="auto"/>
              <w:bottom w:val="dashSmallGap" w:sz="4" w:space="0" w:color="auto"/>
              <w:right w:val="dashSmallGap" w:sz="4" w:space="0" w:color="auto"/>
            </w:tcBorders>
          </w:tcPr>
          <w:p w14:paraId="7BF3781E" w14:textId="77777777" w:rsidR="001D61EB" w:rsidRDefault="001D61EB" w:rsidP="0047244A">
            <w:pPr>
              <w:ind w:right="-85"/>
              <w:rPr>
                <w:rFonts w:ascii="Arial" w:hAnsi="Arial" w:cs="Arial"/>
                <w:sz w:val="24"/>
                <w:szCs w:val="24"/>
              </w:rPr>
            </w:pPr>
          </w:p>
        </w:tc>
        <w:tc>
          <w:tcPr>
            <w:tcW w:w="856" w:type="dxa"/>
            <w:tcBorders>
              <w:top w:val="dashSmallGap" w:sz="4" w:space="0" w:color="auto"/>
              <w:left w:val="dashSmallGap" w:sz="4" w:space="0" w:color="auto"/>
              <w:bottom w:val="dashSmallGap" w:sz="4" w:space="0" w:color="auto"/>
              <w:right w:val="dashSmallGap" w:sz="4" w:space="0" w:color="auto"/>
            </w:tcBorders>
          </w:tcPr>
          <w:p w14:paraId="4654160D" w14:textId="77777777" w:rsidR="001D61EB" w:rsidRDefault="001D61EB" w:rsidP="0047244A">
            <w:pPr>
              <w:ind w:right="-85"/>
              <w:rPr>
                <w:rFonts w:ascii="Arial" w:hAnsi="Arial" w:cs="Arial"/>
                <w:sz w:val="24"/>
                <w:szCs w:val="24"/>
              </w:rPr>
            </w:pPr>
          </w:p>
        </w:tc>
        <w:tc>
          <w:tcPr>
            <w:tcW w:w="899" w:type="dxa"/>
            <w:tcBorders>
              <w:top w:val="dashSmallGap" w:sz="4" w:space="0" w:color="auto"/>
              <w:left w:val="dashSmallGap" w:sz="4" w:space="0" w:color="auto"/>
              <w:bottom w:val="dashSmallGap" w:sz="4" w:space="0" w:color="auto"/>
              <w:right w:val="dashSmallGap" w:sz="4" w:space="0" w:color="auto"/>
            </w:tcBorders>
          </w:tcPr>
          <w:p w14:paraId="22DED401" w14:textId="77777777" w:rsidR="001D61EB" w:rsidRDefault="001D61EB" w:rsidP="0047244A">
            <w:pPr>
              <w:ind w:right="-85"/>
              <w:rPr>
                <w:rFonts w:ascii="Arial" w:hAnsi="Arial" w:cs="Arial"/>
                <w:sz w:val="24"/>
                <w:szCs w:val="24"/>
              </w:rPr>
            </w:pPr>
            <w:r>
              <w:rPr>
                <w:rFonts w:ascii="Arial" w:hAnsi="Arial" w:cs="Arial"/>
                <w:sz w:val="24"/>
                <w:szCs w:val="24"/>
              </w:rPr>
              <w:t>18.00</w:t>
            </w:r>
          </w:p>
        </w:tc>
      </w:tr>
    </w:tbl>
    <w:p w14:paraId="6A660628" w14:textId="77777777" w:rsidR="001D61EB" w:rsidRDefault="001D61EB" w:rsidP="00593F03">
      <w:pPr>
        <w:pBdr>
          <w:top w:val="single" w:sz="4" w:space="1" w:color="auto"/>
          <w:left w:val="single" w:sz="4" w:space="4" w:color="auto"/>
          <w:bottom w:val="single" w:sz="4" w:space="1" w:color="auto"/>
          <w:right w:val="single" w:sz="4" w:space="1" w:color="auto"/>
        </w:pBdr>
        <w:shd w:val="pct12" w:color="808080" w:fill="B3B3B3"/>
        <w:tabs>
          <w:tab w:val="left" w:pos="3600"/>
        </w:tabs>
        <w:spacing w:after="120"/>
        <w:jc w:val="center"/>
        <w:rPr>
          <w:rFonts w:ascii="Arial Rounded MT Bold" w:hAnsi="Arial Rounded MT Bold"/>
          <w:b/>
          <w:sz w:val="36"/>
          <w:szCs w:val="36"/>
        </w:rPr>
      </w:pPr>
      <w:r>
        <w:rPr>
          <w:rFonts w:ascii="Arial Rounded MT Bold" w:hAnsi="Arial Rounded MT Bold"/>
          <w:b/>
          <w:sz w:val="36"/>
          <w:szCs w:val="36"/>
        </w:rPr>
        <w:lastRenderedPageBreak/>
        <w:t>APPUNTAMENTI DELLA SETTIMANA</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913"/>
        <w:gridCol w:w="425"/>
        <w:gridCol w:w="972"/>
        <w:gridCol w:w="4198"/>
      </w:tblGrid>
      <w:tr w:rsidR="001D61EB" w14:paraId="2510DEAD" w14:textId="77777777" w:rsidTr="00593F03">
        <w:trPr>
          <w:trHeight w:val="473"/>
        </w:trPr>
        <w:tc>
          <w:tcPr>
            <w:tcW w:w="1913" w:type="dxa"/>
            <w:tcBorders>
              <w:top w:val="dotted" w:sz="4" w:space="0" w:color="auto"/>
              <w:left w:val="dotted" w:sz="4" w:space="0" w:color="auto"/>
              <w:bottom w:val="dotted" w:sz="4" w:space="0" w:color="auto"/>
              <w:right w:val="dotted" w:sz="4" w:space="0" w:color="auto"/>
            </w:tcBorders>
          </w:tcPr>
          <w:p w14:paraId="670729F6" w14:textId="77777777" w:rsidR="001D61EB" w:rsidRDefault="001D61EB" w:rsidP="0047244A">
            <w:pPr>
              <w:numPr>
                <w:ilvl w:val="0"/>
                <w:numId w:val="1"/>
              </w:numPr>
              <w:tabs>
                <w:tab w:val="num" w:pos="284"/>
              </w:tabs>
              <w:spacing w:line="240" w:lineRule="exact"/>
              <w:ind w:left="0"/>
              <w:rPr>
                <w:b/>
                <w:bCs/>
                <w:i/>
                <w:iCs/>
                <w:sz w:val="22"/>
                <w:szCs w:val="22"/>
              </w:rPr>
            </w:pPr>
            <w:r>
              <w:rPr>
                <w:rFonts w:ascii="Copperplate Gothic Bold" w:hAnsi="Copperplate Gothic Bold"/>
                <w:b/>
                <w:bCs/>
                <w:iCs/>
                <w:sz w:val="22"/>
                <w:szCs w:val="22"/>
              </w:rPr>
              <w:t>DOMENICA</w:t>
            </w:r>
          </w:p>
          <w:p w14:paraId="18E19EC2" w14:textId="77777777" w:rsidR="001D61EB" w:rsidRDefault="001D61EB" w:rsidP="0047244A">
            <w:pPr>
              <w:pStyle w:val="Titolo2"/>
              <w:spacing w:before="0" w:after="0"/>
              <w:jc w:val="center"/>
              <w:rPr>
                <w:i w:val="0"/>
                <w:sz w:val="16"/>
                <w:szCs w:val="16"/>
              </w:rPr>
            </w:pPr>
            <w:r>
              <w:rPr>
                <w:i w:val="0"/>
                <w:sz w:val="16"/>
                <w:szCs w:val="16"/>
              </w:rPr>
              <w:t>33° del T. O.</w:t>
            </w:r>
          </w:p>
        </w:tc>
        <w:tc>
          <w:tcPr>
            <w:tcW w:w="425" w:type="dxa"/>
            <w:tcBorders>
              <w:top w:val="dotted" w:sz="4" w:space="0" w:color="auto"/>
              <w:left w:val="dotted" w:sz="4" w:space="0" w:color="auto"/>
              <w:bottom w:val="dotted" w:sz="4" w:space="0" w:color="auto"/>
              <w:right w:val="dotted" w:sz="4" w:space="0" w:color="auto"/>
            </w:tcBorders>
          </w:tcPr>
          <w:p w14:paraId="22942A88" w14:textId="77777777" w:rsidR="001D61EB" w:rsidRDefault="001D61EB" w:rsidP="0047244A">
            <w:pPr>
              <w:spacing w:line="240" w:lineRule="exact"/>
              <w:jc w:val="right"/>
              <w:rPr>
                <w:b/>
                <w:bCs/>
                <w:sz w:val="24"/>
                <w:szCs w:val="24"/>
              </w:rPr>
            </w:pPr>
            <w:r>
              <w:rPr>
                <w:b/>
                <w:bCs/>
                <w:sz w:val="24"/>
                <w:szCs w:val="24"/>
              </w:rPr>
              <w:t>19</w:t>
            </w:r>
          </w:p>
        </w:tc>
        <w:tc>
          <w:tcPr>
            <w:tcW w:w="972" w:type="dxa"/>
            <w:tcBorders>
              <w:top w:val="dotted" w:sz="4" w:space="0" w:color="auto"/>
              <w:left w:val="dotted" w:sz="4" w:space="0" w:color="auto"/>
              <w:bottom w:val="dotted" w:sz="4" w:space="0" w:color="auto"/>
              <w:right w:val="dotted" w:sz="4" w:space="0" w:color="auto"/>
            </w:tcBorders>
          </w:tcPr>
          <w:p w14:paraId="293063C5" w14:textId="77777777" w:rsidR="001D61EB" w:rsidRDefault="001D61EB" w:rsidP="006E6B97">
            <w:pPr>
              <w:spacing w:line="220" w:lineRule="exact"/>
            </w:pPr>
            <w:r>
              <w:t>Ore 10.00</w:t>
            </w:r>
          </w:p>
          <w:p w14:paraId="40705788" w14:textId="6B87F158" w:rsidR="001D61EB" w:rsidRDefault="006E6B97" w:rsidP="006E6B97">
            <w:pPr>
              <w:spacing w:line="220" w:lineRule="exact"/>
            </w:pPr>
            <w:r>
              <w:t>Ore 16.0</w:t>
            </w:r>
            <w:r w:rsidR="001D61EB">
              <w:t>0</w:t>
            </w:r>
          </w:p>
        </w:tc>
        <w:tc>
          <w:tcPr>
            <w:tcW w:w="4198" w:type="dxa"/>
            <w:tcBorders>
              <w:top w:val="dotted" w:sz="4" w:space="0" w:color="auto"/>
              <w:left w:val="dotted" w:sz="4" w:space="0" w:color="auto"/>
              <w:bottom w:val="dotted" w:sz="4" w:space="0" w:color="auto"/>
              <w:right w:val="dotted" w:sz="4" w:space="0" w:color="auto"/>
            </w:tcBorders>
          </w:tcPr>
          <w:p w14:paraId="30DAC384" w14:textId="77777777" w:rsidR="001D61EB" w:rsidRDefault="001D61EB" w:rsidP="006E6B97">
            <w:pPr>
              <w:spacing w:line="220" w:lineRule="exact"/>
              <w:rPr>
                <w:bCs/>
                <w:iCs/>
              </w:rPr>
            </w:pPr>
            <w:r>
              <w:rPr>
                <w:bCs/>
                <w:iCs/>
              </w:rPr>
              <w:t>S. Messa parrocchiale</w:t>
            </w:r>
          </w:p>
          <w:p w14:paraId="538B60E4" w14:textId="75C6633D" w:rsidR="001D61EB" w:rsidRDefault="009264D8" w:rsidP="006E6B97">
            <w:pPr>
              <w:spacing w:line="220" w:lineRule="exact"/>
              <w:rPr>
                <w:bCs/>
                <w:iCs/>
              </w:rPr>
            </w:pPr>
            <w:r w:rsidRPr="006E6B97">
              <w:rPr>
                <w:b/>
                <w:bCs/>
                <w:iCs/>
              </w:rPr>
              <w:t>Concerto</w:t>
            </w:r>
            <w:r w:rsidR="006E6B97" w:rsidRPr="006E6B97">
              <w:rPr>
                <w:b/>
                <w:bCs/>
                <w:iCs/>
              </w:rPr>
              <w:t xml:space="preserve"> in Basilica</w:t>
            </w:r>
            <w:r w:rsidR="006E6B97">
              <w:rPr>
                <w:bCs/>
                <w:iCs/>
              </w:rPr>
              <w:t xml:space="preserve"> (NO vespri)</w:t>
            </w:r>
          </w:p>
        </w:tc>
      </w:tr>
      <w:tr w:rsidR="001D61EB" w14:paraId="4D3252CC" w14:textId="77777777" w:rsidTr="006E6B97">
        <w:trPr>
          <w:trHeight w:val="180"/>
        </w:trPr>
        <w:tc>
          <w:tcPr>
            <w:tcW w:w="1913" w:type="dxa"/>
            <w:tcBorders>
              <w:top w:val="dotted" w:sz="4" w:space="0" w:color="auto"/>
              <w:left w:val="dotted" w:sz="4" w:space="0" w:color="auto"/>
              <w:bottom w:val="dotted" w:sz="4" w:space="0" w:color="auto"/>
              <w:right w:val="dotted" w:sz="4" w:space="0" w:color="auto"/>
            </w:tcBorders>
          </w:tcPr>
          <w:p w14:paraId="133B5024" w14:textId="77777777" w:rsidR="001D61EB" w:rsidRPr="00F577F8" w:rsidRDefault="001D61EB" w:rsidP="0047244A">
            <w:pPr>
              <w:spacing w:line="240" w:lineRule="exact"/>
              <w:rPr>
                <w:i/>
                <w:sz w:val="24"/>
                <w:szCs w:val="24"/>
                <w:u w:val="single"/>
              </w:rPr>
            </w:pPr>
            <w:r>
              <w:rPr>
                <w:sz w:val="24"/>
                <w:szCs w:val="24"/>
                <w:u w:val="single"/>
              </w:rPr>
              <w:t>LUNEDÌ</w:t>
            </w:r>
            <w:r>
              <w:rPr>
                <w:i/>
                <w:sz w:val="24"/>
                <w:szCs w:val="24"/>
                <w:u w:val="single"/>
              </w:rPr>
              <w:t xml:space="preserve"> </w:t>
            </w:r>
          </w:p>
        </w:tc>
        <w:tc>
          <w:tcPr>
            <w:tcW w:w="425" w:type="dxa"/>
            <w:tcBorders>
              <w:top w:val="dotted" w:sz="4" w:space="0" w:color="auto"/>
              <w:left w:val="dotted" w:sz="4" w:space="0" w:color="auto"/>
              <w:bottom w:val="dotted" w:sz="4" w:space="0" w:color="auto"/>
              <w:right w:val="dotted" w:sz="4" w:space="0" w:color="auto"/>
            </w:tcBorders>
          </w:tcPr>
          <w:p w14:paraId="657E3EE1" w14:textId="77777777" w:rsidR="001D61EB" w:rsidRDefault="001D61EB" w:rsidP="0047244A">
            <w:pPr>
              <w:spacing w:line="240" w:lineRule="exact"/>
              <w:jc w:val="right"/>
              <w:rPr>
                <w:sz w:val="24"/>
                <w:szCs w:val="24"/>
              </w:rPr>
            </w:pPr>
            <w:r>
              <w:rPr>
                <w:sz w:val="24"/>
                <w:szCs w:val="24"/>
              </w:rPr>
              <w:t>20</w:t>
            </w:r>
          </w:p>
        </w:tc>
        <w:tc>
          <w:tcPr>
            <w:tcW w:w="972" w:type="dxa"/>
            <w:tcBorders>
              <w:top w:val="dotted" w:sz="4" w:space="0" w:color="auto"/>
              <w:left w:val="dotted" w:sz="4" w:space="0" w:color="auto"/>
              <w:bottom w:val="dotted" w:sz="4" w:space="0" w:color="auto"/>
              <w:right w:val="dotted" w:sz="4" w:space="0" w:color="auto"/>
            </w:tcBorders>
          </w:tcPr>
          <w:p w14:paraId="373F3AB8" w14:textId="77777777" w:rsidR="001D61EB" w:rsidRPr="000342B5" w:rsidRDefault="001D61EB" w:rsidP="006E6B97">
            <w:pPr>
              <w:spacing w:line="220" w:lineRule="exact"/>
            </w:pPr>
            <w:r w:rsidRPr="000342B5">
              <w:t>Ore 21.00</w:t>
            </w:r>
          </w:p>
        </w:tc>
        <w:tc>
          <w:tcPr>
            <w:tcW w:w="4198" w:type="dxa"/>
            <w:tcBorders>
              <w:top w:val="dotted" w:sz="4" w:space="0" w:color="auto"/>
              <w:left w:val="dotted" w:sz="4" w:space="0" w:color="auto"/>
              <w:bottom w:val="dotted" w:sz="4" w:space="0" w:color="auto"/>
              <w:right w:val="dotted" w:sz="4" w:space="0" w:color="auto"/>
            </w:tcBorders>
          </w:tcPr>
          <w:p w14:paraId="0FBC7DC9" w14:textId="77777777" w:rsidR="001D61EB" w:rsidRPr="000342B5" w:rsidRDefault="001D61EB" w:rsidP="006E6B97">
            <w:pPr>
              <w:spacing w:line="220" w:lineRule="exact"/>
            </w:pPr>
            <w:r w:rsidRPr="000342B5">
              <w:t>Incontro Adulti AC in sala Guido Negri</w:t>
            </w:r>
          </w:p>
        </w:tc>
      </w:tr>
      <w:tr w:rsidR="001D61EB" w14:paraId="5C1B957B" w14:textId="77777777" w:rsidTr="00593F03">
        <w:trPr>
          <w:trHeight w:val="271"/>
        </w:trPr>
        <w:tc>
          <w:tcPr>
            <w:tcW w:w="1913" w:type="dxa"/>
            <w:tcBorders>
              <w:top w:val="dotted" w:sz="4" w:space="0" w:color="auto"/>
              <w:left w:val="dotted" w:sz="4" w:space="0" w:color="auto"/>
              <w:bottom w:val="dotted" w:sz="4" w:space="0" w:color="auto"/>
              <w:right w:val="dotted" w:sz="4" w:space="0" w:color="auto"/>
            </w:tcBorders>
          </w:tcPr>
          <w:p w14:paraId="1E9F4097" w14:textId="77777777" w:rsidR="001D61EB" w:rsidRDefault="001D61EB" w:rsidP="0047244A">
            <w:pPr>
              <w:spacing w:line="240" w:lineRule="exact"/>
              <w:rPr>
                <w:u w:val="single"/>
              </w:rPr>
            </w:pPr>
            <w:r>
              <w:rPr>
                <w:sz w:val="24"/>
                <w:szCs w:val="24"/>
                <w:u w:val="single"/>
              </w:rPr>
              <w:t>MARTEDÌ</w:t>
            </w:r>
            <w:r>
              <w:rPr>
                <w:u w:val="single"/>
              </w:rPr>
              <w:t xml:space="preserve"> </w:t>
            </w:r>
          </w:p>
        </w:tc>
        <w:tc>
          <w:tcPr>
            <w:tcW w:w="425" w:type="dxa"/>
            <w:tcBorders>
              <w:top w:val="dotted" w:sz="4" w:space="0" w:color="auto"/>
              <w:left w:val="dotted" w:sz="4" w:space="0" w:color="auto"/>
              <w:bottom w:val="dotted" w:sz="4" w:space="0" w:color="auto"/>
              <w:right w:val="dotted" w:sz="4" w:space="0" w:color="auto"/>
            </w:tcBorders>
          </w:tcPr>
          <w:p w14:paraId="5E7DAA95" w14:textId="77777777" w:rsidR="001D61EB" w:rsidRDefault="001D61EB" w:rsidP="0047244A">
            <w:pPr>
              <w:spacing w:line="240" w:lineRule="exact"/>
              <w:jc w:val="right"/>
              <w:rPr>
                <w:sz w:val="24"/>
                <w:szCs w:val="24"/>
              </w:rPr>
            </w:pPr>
            <w:r>
              <w:rPr>
                <w:sz w:val="24"/>
                <w:szCs w:val="24"/>
              </w:rPr>
              <w:t>21</w:t>
            </w:r>
          </w:p>
        </w:tc>
        <w:tc>
          <w:tcPr>
            <w:tcW w:w="972" w:type="dxa"/>
            <w:tcBorders>
              <w:top w:val="dotted" w:sz="4" w:space="0" w:color="auto"/>
              <w:left w:val="dotted" w:sz="4" w:space="0" w:color="auto"/>
              <w:bottom w:val="dotted" w:sz="4" w:space="0" w:color="auto"/>
              <w:right w:val="dotted" w:sz="4" w:space="0" w:color="auto"/>
            </w:tcBorders>
          </w:tcPr>
          <w:p w14:paraId="16060C25" w14:textId="1417ADD2" w:rsidR="001D61EB" w:rsidRPr="000342B5" w:rsidRDefault="009264D8" w:rsidP="006E6B97">
            <w:pPr>
              <w:spacing w:line="220" w:lineRule="exact"/>
            </w:pPr>
            <w:r>
              <w:t>Ore 17.00</w:t>
            </w:r>
          </w:p>
        </w:tc>
        <w:tc>
          <w:tcPr>
            <w:tcW w:w="4198" w:type="dxa"/>
            <w:tcBorders>
              <w:top w:val="dotted" w:sz="4" w:space="0" w:color="auto"/>
              <w:left w:val="dotted" w:sz="4" w:space="0" w:color="auto"/>
              <w:bottom w:val="dotted" w:sz="4" w:space="0" w:color="auto"/>
              <w:right w:val="dotted" w:sz="4" w:space="0" w:color="auto"/>
            </w:tcBorders>
          </w:tcPr>
          <w:p w14:paraId="010C9E25" w14:textId="56C40922" w:rsidR="001D61EB" w:rsidRPr="006E6B97" w:rsidRDefault="009264D8" w:rsidP="006E6B97">
            <w:pPr>
              <w:spacing w:line="220" w:lineRule="exact"/>
              <w:rPr>
                <w:b/>
              </w:rPr>
            </w:pPr>
            <w:r w:rsidRPr="006E6B97">
              <w:rPr>
                <w:b/>
              </w:rPr>
              <w:t>Messa parrocchiale alla Salute</w:t>
            </w:r>
          </w:p>
        </w:tc>
      </w:tr>
      <w:tr w:rsidR="001D61EB" w14:paraId="691F2EBA" w14:textId="77777777" w:rsidTr="00593F03">
        <w:trPr>
          <w:trHeight w:val="54"/>
        </w:trPr>
        <w:tc>
          <w:tcPr>
            <w:tcW w:w="1913" w:type="dxa"/>
            <w:tcBorders>
              <w:top w:val="dotted" w:sz="4" w:space="0" w:color="auto"/>
              <w:left w:val="dotted" w:sz="4" w:space="0" w:color="auto"/>
              <w:bottom w:val="dotted" w:sz="4" w:space="0" w:color="auto"/>
              <w:right w:val="dotted" w:sz="4" w:space="0" w:color="auto"/>
            </w:tcBorders>
          </w:tcPr>
          <w:p w14:paraId="294277B0" w14:textId="77777777" w:rsidR="001D61EB" w:rsidRDefault="001D61EB" w:rsidP="0047244A">
            <w:pPr>
              <w:spacing w:line="240" w:lineRule="exact"/>
              <w:rPr>
                <w:sz w:val="24"/>
                <w:szCs w:val="24"/>
                <w:u w:val="single"/>
              </w:rPr>
            </w:pPr>
            <w:r>
              <w:rPr>
                <w:sz w:val="24"/>
                <w:szCs w:val="24"/>
                <w:u w:val="single"/>
              </w:rPr>
              <w:t>MERCOLEDÌ</w:t>
            </w:r>
          </w:p>
        </w:tc>
        <w:tc>
          <w:tcPr>
            <w:tcW w:w="425" w:type="dxa"/>
            <w:tcBorders>
              <w:top w:val="dotted" w:sz="4" w:space="0" w:color="auto"/>
              <w:left w:val="dotted" w:sz="4" w:space="0" w:color="auto"/>
              <w:bottom w:val="dotted" w:sz="4" w:space="0" w:color="auto"/>
              <w:right w:val="dotted" w:sz="4" w:space="0" w:color="auto"/>
            </w:tcBorders>
          </w:tcPr>
          <w:p w14:paraId="75F65E5F" w14:textId="77777777" w:rsidR="001D61EB" w:rsidRDefault="001D61EB" w:rsidP="0047244A">
            <w:pPr>
              <w:spacing w:line="240" w:lineRule="exact"/>
              <w:jc w:val="right"/>
              <w:rPr>
                <w:sz w:val="24"/>
                <w:szCs w:val="24"/>
              </w:rPr>
            </w:pPr>
            <w:r>
              <w:rPr>
                <w:sz w:val="24"/>
                <w:szCs w:val="24"/>
              </w:rPr>
              <w:t>22</w:t>
            </w:r>
          </w:p>
        </w:tc>
        <w:tc>
          <w:tcPr>
            <w:tcW w:w="972" w:type="dxa"/>
            <w:tcBorders>
              <w:top w:val="dotted" w:sz="4" w:space="0" w:color="auto"/>
              <w:left w:val="dotted" w:sz="4" w:space="0" w:color="auto"/>
              <w:bottom w:val="dotted" w:sz="4" w:space="0" w:color="auto"/>
              <w:right w:val="dotted" w:sz="4" w:space="0" w:color="auto"/>
            </w:tcBorders>
          </w:tcPr>
          <w:p w14:paraId="078F4EA3" w14:textId="77777777" w:rsidR="001D61EB" w:rsidRPr="000342B5" w:rsidRDefault="001D61EB" w:rsidP="006E6B97">
            <w:pPr>
              <w:spacing w:line="220" w:lineRule="exact"/>
            </w:pPr>
            <w:r w:rsidRPr="000342B5">
              <w:t>Ore 15.00</w:t>
            </w:r>
          </w:p>
        </w:tc>
        <w:tc>
          <w:tcPr>
            <w:tcW w:w="4198" w:type="dxa"/>
            <w:tcBorders>
              <w:top w:val="dotted" w:sz="4" w:space="0" w:color="auto"/>
              <w:left w:val="dotted" w:sz="4" w:space="0" w:color="auto"/>
              <w:bottom w:val="dotted" w:sz="4" w:space="0" w:color="auto"/>
              <w:right w:val="dotted" w:sz="4" w:space="0" w:color="auto"/>
            </w:tcBorders>
          </w:tcPr>
          <w:p w14:paraId="1FC87AE4" w14:textId="07955491" w:rsidR="001D61EB" w:rsidRPr="000342B5" w:rsidRDefault="001D61EB" w:rsidP="006E6B97">
            <w:pPr>
              <w:spacing w:line="220" w:lineRule="exact"/>
            </w:pPr>
            <w:r w:rsidRPr="000342B5">
              <w:t xml:space="preserve">Gruppo Terza Età in sala </w:t>
            </w:r>
            <w:r w:rsidR="009264D8">
              <w:t>Paolo Turato</w:t>
            </w:r>
          </w:p>
        </w:tc>
      </w:tr>
      <w:tr w:rsidR="001D61EB" w14:paraId="49557854" w14:textId="77777777" w:rsidTr="00593F03">
        <w:tc>
          <w:tcPr>
            <w:tcW w:w="1913" w:type="dxa"/>
            <w:tcBorders>
              <w:top w:val="dotted" w:sz="4" w:space="0" w:color="auto"/>
              <w:left w:val="dotted" w:sz="4" w:space="0" w:color="auto"/>
              <w:bottom w:val="dotted" w:sz="4" w:space="0" w:color="auto"/>
              <w:right w:val="dotted" w:sz="4" w:space="0" w:color="auto"/>
            </w:tcBorders>
          </w:tcPr>
          <w:p w14:paraId="6C5094B9" w14:textId="77777777" w:rsidR="001D61EB" w:rsidRDefault="001D61EB" w:rsidP="0047244A">
            <w:pPr>
              <w:spacing w:line="240" w:lineRule="exact"/>
              <w:rPr>
                <w:u w:val="single"/>
              </w:rPr>
            </w:pPr>
            <w:r>
              <w:rPr>
                <w:sz w:val="24"/>
                <w:szCs w:val="24"/>
                <w:u w:val="single"/>
              </w:rPr>
              <w:t>GIOVEDÌ</w:t>
            </w:r>
            <w:r>
              <w:rPr>
                <w:u w:val="single"/>
              </w:rPr>
              <w:t xml:space="preserve"> </w:t>
            </w:r>
          </w:p>
        </w:tc>
        <w:tc>
          <w:tcPr>
            <w:tcW w:w="425" w:type="dxa"/>
            <w:tcBorders>
              <w:top w:val="dotted" w:sz="4" w:space="0" w:color="auto"/>
              <w:left w:val="dotted" w:sz="4" w:space="0" w:color="auto"/>
              <w:bottom w:val="dotted" w:sz="4" w:space="0" w:color="auto"/>
              <w:right w:val="dotted" w:sz="4" w:space="0" w:color="auto"/>
            </w:tcBorders>
          </w:tcPr>
          <w:p w14:paraId="6A666069" w14:textId="77777777" w:rsidR="001D61EB" w:rsidRDefault="001D61EB" w:rsidP="0047244A">
            <w:pPr>
              <w:spacing w:line="240" w:lineRule="exact"/>
              <w:jc w:val="right"/>
              <w:rPr>
                <w:sz w:val="24"/>
                <w:szCs w:val="24"/>
              </w:rPr>
            </w:pPr>
            <w:r>
              <w:rPr>
                <w:sz w:val="24"/>
                <w:szCs w:val="24"/>
              </w:rPr>
              <w:t>23</w:t>
            </w:r>
          </w:p>
        </w:tc>
        <w:tc>
          <w:tcPr>
            <w:tcW w:w="972" w:type="dxa"/>
            <w:tcBorders>
              <w:top w:val="dotted" w:sz="4" w:space="0" w:color="auto"/>
              <w:left w:val="dotted" w:sz="4" w:space="0" w:color="auto"/>
              <w:bottom w:val="dotted" w:sz="4" w:space="0" w:color="auto"/>
              <w:right w:val="dotted" w:sz="4" w:space="0" w:color="auto"/>
            </w:tcBorders>
          </w:tcPr>
          <w:p w14:paraId="748D88DD" w14:textId="1710A533" w:rsidR="009264D8" w:rsidRPr="000342B5" w:rsidRDefault="001D61EB" w:rsidP="006E6B97">
            <w:pPr>
              <w:spacing w:line="220" w:lineRule="exact"/>
            </w:pPr>
            <w:r>
              <w:t>Ore 21.00</w:t>
            </w:r>
          </w:p>
        </w:tc>
        <w:tc>
          <w:tcPr>
            <w:tcW w:w="4198" w:type="dxa"/>
            <w:tcBorders>
              <w:top w:val="dotted" w:sz="4" w:space="0" w:color="auto"/>
              <w:left w:val="dotted" w:sz="4" w:space="0" w:color="auto"/>
              <w:bottom w:val="dotted" w:sz="4" w:space="0" w:color="auto"/>
              <w:right w:val="dotted" w:sz="4" w:space="0" w:color="auto"/>
            </w:tcBorders>
          </w:tcPr>
          <w:p w14:paraId="74C875A0" w14:textId="79E1A052" w:rsidR="001D61EB" w:rsidRPr="000342B5" w:rsidRDefault="001D61EB" w:rsidP="006E6B97">
            <w:pPr>
              <w:spacing w:line="220" w:lineRule="exact"/>
            </w:pPr>
            <w:r w:rsidRPr="000342B5">
              <w:t>Prove Corale Santa Maria delle Grazie</w:t>
            </w:r>
            <w:r w:rsidR="009264D8">
              <w:t xml:space="preserve"> </w:t>
            </w:r>
          </w:p>
        </w:tc>
      </w:tr>
      <w:tr w:rsidR="001D61EB" w14:paraId="2E31F178" w14:textId="77777777" w:rsidTr="00593F03">
        <w:trPr>
          <w:trHeight w:val="287"/>
        </w:trPr>
        <w:tc>
          <w:tcPr>
            <w:tcW w:w="1913" w:type="dxa"/>
            <w:tcBorders>
              <w:top w:val="dotted" w:sz="4" w:space="0" w:color="auto"/>
              <w:left w:val="dotted" w:sz="4" w:space="0" w:color="auto"/>
              <w:bottom w:val="dotted" w:sz="4" w:space="0" w:color="auto"/>
              <w:right w:val="dotted" w:sz="4" w:space="0" w:color="auto"/>
            </w:tcBorders>
          </w:tcPr>
          <w:p w14:paraId="6EF61C6F" w14:textId="77777777" w:rsidR="001D61EB" w:rsidRPr="00C440DF" w:rsidRDefault="001D61EB" w:rsidP="0047244A">
            <w:pPr>
              <w:spacing w:line="240" w:lineRule="exact"/>
              <w:rPr>
                <w:b/>
                <w:sz w:val="16"/>
                <w:szCs w:val="16"/>
              </w:rPr>
            </w:pPr>
            <w:r>
              <w:rPr>
                <w:sz w:val="24"/>
                <w:szCs w:val="24"/>
                <w:u w:val="single"/>
              </w:rPr>
              <w:t>VENERDÌ</w:t>
            </w:r>
            <w:r>
              <w:rPr>
                <w:b/>
                <w:sz w:val="18"/>
                <w:szCs w:val="18"/>
              </w:rPr>
              <w:t xml:space="preserve"> </w:t>
            </w:r>
          </w:p>
        </w:tc>
        <w:tc>
          <w:tcPr>
            <w:tcW w:w="425" w:type="dxa"/>
            <w:tcBorders>
              <w:top w:val="dotted" w:sz="4" w:space="0" w:color="auto"/>
              <w:left w:val="dotted" w:sz="4" w:space="0" w:color="auto"/>
              <w:bottom w:val="dotted" w:sz="4" w:space="0" w:color="auto"/>
              <w:right w:val="dotted" w:sz="4" w:space="0" w:color="auto"/>
            </w:tcBorders>
          </w:tcPr>
          <w:p w14:paraId="72ADBA11" w14:textId="77777777" w:rsidR="001D61EB" w:rsidRDefault="001D61EB" w:rsidP="0047244A">
            <w:pPr>
              <w:spacing w:line="240" w:lineRule="exact"/>
              <w:jc w:val="right"/>
              <w:rPr>
                <w:sz w:val="24"/>
                <w:szCs w:val="24"/>
              </w:rPr>
            </w:pPr>
            <w:r>
              <w:rPr>
                <w:sz w:val="24"/>
                <w:szCs w:val="24"/>
              </w:rPr>
              <w:t>24</w:t>
            </w:r>
          </w:p>
        </w:tc>
        <w:tc>
          <w:tcPr>
            <w:tcW w:w="972" w:type="dxa"/>
            <w:tcBorders>
              <w:top w:val="dotted" w:sz="4" w:space="0" w:color="auto"/>
              <w:left w:val="dotted" w:sz="4" w:space="0" w:color="auto"/>
              <w:bottom w:val="dotted" w:sz="4" w:space="0" w:color="auto"/>
              <w:right w:val="dotted" w:sz="4" w:space="0" w:color="auto"/>
            </w:tcBorders>
          </w:tcPr>
          <w:p w14:paraId="0DC8262D" w14:textId="77777777" w:rsidR="001D61EB" w:rsidRDefault="001D61EB" w:rsidP="006E6B97">
            <w:pPr>
              <w:spacing w:line="220" w:lineRule="exact"/>
            </w:pPr>
            <w:r>
              <w:t>Ore 15.15</w:t>
            </w:r>
          </w:p>
          <w:p w14:paraId="526D3389" w14:textId="77777777" w:rsidR="001D61EB" w:rsidRDefault="001D61EB" w:rsidP="006E6B97">
            <w:pPr>
              <w:spacing w:line="220" w:lineRule="exact"/>
            </w:pPr>
            <w:r>
              <w:t>Ore 16.30</w:t>
            </w:r>
          </w:p>
        </w:tc>
        <w:tc>
          <w:tcPr>
            <w:tcW w:w="4198" w:type="dxa"/>
            <w:tcBorders>
              <w:top w:val="dotted" w:sz="4" w:space="0" w:color="auto"/>
              <w:left w:val="dotted" w:sz="4" w:space="0" w:color="auto"/>
              <w:bottom w:val="dotted" w:sz="4" w:space="0" w:color="auto"/>
              <w:right w:val="dotted" w:sz="4" w:space="0" w:color="auto"/>
            </w:tcBorders>
          </w:tcPr>
          <w:p w14:paraId="425EE889" w14:textId="77777777" w:rsidR="001D61EB" w:rsidRDefault="001D61EB" w:rsidP="006E6B97">
            <w:pPr>
              <w:spacing w:line="220" w:lineRule="exact"/>
            </w:pPr>
            <w:r>
              <w:t>Catechismo di 1° e 2° Media</w:t>
            </w:r>
          </w:p>
          <w:p w14:paraId="4E0B9A79" w14:textId="77777777" w:rsidR="001D61EB" w:rsidRDefault="001D61EB" w:rsidP="006E6B97">
            <w:pPr>
              <w:spacing w:line="220" w:lineRule="exact"/>
            </w:pPr>
            <w:r>
              <w:t>Ascolto della Parola di Dio in alloggio Suore</w:t>
            </w:r>
          </w:p>
        </w:tc>
      </w:tr>
      <w:tr w:rsidR="001D61EB" w14:paraId="1474993A" w14:textId="77777777" w:rsidTr="00593F03">
        <w:trPr>
          <w:trHeight w:val="189"/>
        </w:trPr>
        <w:tc>
          <w:tcPr>
            <w:tcW w:w="1913" w:type="dxa"/>
            <w:tcBorders>
              <w:top w:val="dotted" w:sz="4" w:space="0" w:color="auto"/>
              <w:left w:val="dotted" w:sz="4" w:space="0" w:color="auto"/>
              <w:bottom w:val="dotted" w:sz="4" w:space="0" w:color="auto"/>
              <w:right w:val="dotted" w:sz="4" w:space="0" w:color="auto"/>
            </w:tcBorders>
          </w:tcPr>
          <w:p w14:paraId="4D095672" w14:textId="77777777" w:rsidR="001D61EB" w:rsidRDefault="001D61EB" w:rsidP="0047244A">
            <w:pPr>
              <w:spacing w:line="240" w:lineRule="exact"/>
              <w:rPr>
                <w:sz w:val="18"/>
                <w:szCs w:val="18"/>
              </w:rPr>
            </w:pPr>
            <w:r>
              <w:rPr>
                <w:sz w:val="24"/>
                <w:szCs w:val="24"/>
                <w:u w:val="single"/>
              </w:rPr>
              <w:t>SABATO</w:t>
            </w:r>
            <w:r>
              <w:rPr>
                <w:sz w:val="18"/>
                <w:szCs w:val="18"/>
              </w:rPr>
              <w:t xml:space="preserve"> </w:t>
            </w:r>
          </w:p>
        </w:tc>
        <w:tc>
          <w:tcPr>
            <w:tcW w:w="425" w:type="dxa"/>
            <w:tcBorders>
              <w:top w:val="dotted" w:sz="4" w:space="0" w:color="auto"/>
              <w:left w:val="dotted" w:sz="4" w:space="0" w:color="auto"/>
              <w:bottom w:val="dotted" w:sz="4" w:space="0" w:color="auto"/>
              <w:right w:val="dotted" w:sz="4" w:space="0" w:color="auto"/>
            </w:tcBorders>
          </w:tcPr>
          <w:p w14:paraId="7A4622AF" w14:textId="77777777" w:rsidR="001D61EB" w:rsidRDefault="001D61EB" w:rsidP="0047244A">
            <w:pPr>
              <w:spacing w:line="240" w:lineRule="exact"/>
              <w:jc w:val="right"/>
              <w:rPr>
                <w:sz w:val="24"/>
                <w:szCs w:val="24"/>
              </w:rPr>
            </w:pPr>
            <w:r>
              <w:rPr>
                <w:sz w:val="24"/>
                <w:szCs w:val="24"/>
              </w:rPr>
              <w:t>25</w:t>
            </w:r>
          </w:p>
        </w:tc>
        <w:tc>
          <w:tcPr>
            <w:tcW w:w="972" w:type="dxa"/>
            <w:tcBorders>
              <w:top w:val="dotted" w:sz="4" w:space="0" w:color="auto"/>
              <w:left w:val="dotted" w:sz="4" w:space="0" w:color="auto"/>
              <w:bottom w:val="dotted" w:sz="4" w:space="0" w:color="auto"/>
              <w:right w:val="dotted" w:sz="4" w:space="0" w:color="auto"/>
            </w:tcBorders>
          </w:tcPr>
          <w:p w14:paraId="6FAD9A84" w14:textId="77777777" w:rsidR="001D61EB" w:rsidRDefault="001D61EB" w:rsidP="006E6B97">
            <w:pPr>
              <w:tabs>
                <w:tab w:val="right" w:pos="994"/>
              </w:tabs>
              <w:spacing w:line="220" w:lineRule="exact"/>
            </w:pPr>
            <w:r>
              <w:t>Ore 14.30</w:t>
            </w:r>
          </w:p>
        </w:tc>
        <w:tc>
          <w:tcPr>
            <w:tcW w:w="4198" w:type="dxa"/>
            <w:tcBorders>
              <w:top w:val="dotted" w:sz="4" w:space="0" w:color="auto"/>
              <w:left w:val="dotted" w:sz="4" w:space="0" w:color="auto"/>
              <w:bottom w:val="dotted" w:sz="4" w:space="0" w:color="auto"/>
              <w:right w:val="dotted" w:sz="4" w:space="0" w:color="auto"/>
            </w:tcBorders>
          </w:tcPr>
          <w:p w14:paraId="720DBF66" w14:textId="77777777" w:rsidR="001D61EB" w:rsidRDefault="001D61EB" w:rsidP="006E6B97">
            <w:pPr>
              <w:pStyle w:val="Puntoelenco"/>
              <w:rPr>
                <w:sz w:val="20"/>
                <w:szCs w:val="20"/>
              </w:rPr>
            </w:pPr>
            <w:r>
              <w:rPr>
                <w:sz w:val="20"/>
                <w:szCs w:val="20"/>
              </w:rPr>
              <w:t>Prove Coro giovanile</w:t>
            </w:r>
          </w:p>
        </w:tc>
      </w:tr>
      <w:tr w:rsidR="001D61EB" w14:paraId="43394D93" w14:textId="77777777" w:rsidTr="00593F03">
        <w:trPr>
          <w:trHeight w:val="489"/>
        </w:trPr>
        <w:tc>
          <w:tcPr>
            <w:tcW w:w="1913" w:type="dxa"/>
            <w:tcBorders>
              <w:top w:val="dotted" w:sz="4" w:space="0" w:color="auto"/>
              <w:left w:val="dotted" w:sz="4" w:space="0" w:color="auto"/>
              <w:bottom w:val="dotted" w:sz="4" w:space="0" w:color="auto"/>
              <w:right w:val="dotted" w:sz="4" w:space="0" w:color="auto"/>
            </w:tcBorders>
          </w:tcPr>
          <w:p w14:paraId="58271292" w14:textId="77777777" w:rsidR="001D61EB" w:rsidRDefault="001D61EB" w:rsidP="0047244A">
            <w:pPr>
              <w:numPr>
                <w:ilvl w:val="0"/>
                <w:numId w:val="1"/>
              </w:numPr>
              <w:tabs>
                <w:tab w:val="num" w:pos="284"/>
              </w:tabs>
              <w:spacing w:line="240" w:lineRule="exact"/>
              <w:rPr>
                <w:b/>
                <w:bCs/>
                <w:i/>
                <w:iCs/>
                <w:sz w:val="22"/>
                <w:szCs w:val="22"/>
              </w:rPr>
            </w:pPr>
            <w:r>
              <w:rPr>
                <w:rFonts w:ascii="Copperplate Gothic Bold" w:hAnsi="Copperplate Gothic Bold"/>
                <w:b/>
                <w:bCs/>
                <w:iCs/>
                <w:sz w:val="22"/>
                <w:szCs w:val="22"/>
              </w:rPr>
              <w:t>DOMENICA</w:t>
            </w:r>
          </w:p>
          <w:p w14:paraId="6E005655" w14:textId="77777777" w:rsidR="001D61EB" w:rsidRPr="00F577F8" w:rsidRDefault="001D61EB" w:rsidP="0047244A">
            <w:pPr>
              <w:pStyle w:val="Titolo2"/>
              <w:spacing w:before="0" w:after="0"/>
              <w:jc w:val="center"/>
              <w:rPr>
                <w:i w:val="0"/>
                <w:sz w:val="16"/>
                <w:szCs w:val="16"/>
              </w:rPr>
            </w:pPr>
            <w:r>
              <w:rPr>
                <w:i w:val="0"/>
                <w:sz w:val="16"/>
                <w:szCs w:val="16"/>
              </w:rPr>
              <w:t>CRISTO RE.</w:t>
            </w:r>
          </w:p>
        </w:tc>
        <w:tc>
          <w:tcPr>
            <w:tcW w:w="425" w:type="dxa"/>
            <w:tcBorders>
              <w:top w:val="dotted" w:sz="4" w:space="0" w:color="auto"/>
              <w:left w:val="dotted" w:sz="4" w:space="0" w:color="auto"/>
              <w:bottom w:val="dotted" w:sz="4" w:space="0" w:color="auto"/>
              <w:right w:val="dotted" w:sz="4" w:space="0" w:color="auto"/>
            </w:tcBorders>
          </w:tcPr>
          <w:p w14:paraId="1DFCFF48" w14:textId="77777777" w:rsidR="001D61EB" w:rsidRDefault="001D61EB" w:rsidP="0047244A">
            <w:pPr>
              <w:spacing w:line="240" w:lineRule="exact"/>
              <w:jc w:val="right"/>
              <w:rPr>
                <w:b/>
                <w:bCs/>
                <w:sz w:val="24"/>
                <w:szCs w:val="24"/>
              </w:rPr>
            </w:pPr>
            <w:r>
              <w:rPr>
                <w:b/>
                <w:bCs/>
                <w:sz w:val="24"/>
                <w:szCs w:val="24"/>
              </w:rPr>
              <w:t>26</w:t>
            </w:r>
          </w:p>
        </w:tc>
        <w:tc>
          <w:tcPr>
            <w:tcW w:w="972" w:type="dxa"/>
            <w:tcBorders>
              <w:top w:val="dotted" w:sz="4" w:space="0" w:color="auto"/>
              <w:left w:val="dotted" w:sz="4" w:space="0" w:color="auto"/>
              <w:bottom w:val="dotted" w:sz="4" w:space="0" w:color="auto"/>
              <w:right w:val="dotted" w:sz="4" w:space="0" w:color="auto"/>
            </w:tcBorders>
          </w:tcPr>
          <w:p w14:paraId="0DDA1F23" w14:textId="77777777" w:rsidR="001D61EB" w:rsidRDefault="001D61EB" w:rsidP="006E6B97">
            <w:pPr>
              <w:spacing w:line="220" w:lineRule="exact"/>
            </w:pPr>
            <w:r>
              <w:t>Ore 10.00</w:t>
            </w:r>
          </w:p>
          <w:p w14:paraId="03E93B1D" w14:textId="77777777" w:rsidR="001D61EB" w:rsidRDefault="001D61EB" w:rsidP="006E6B97">
            <w:pPr>
              <w:spacing w:line="220" w:lineRule="exact"/>
            </w:pPr>
            <w:r>
              <w:t>Ore 16.30</w:t>
            </w:r>
          </w:p>
        </w:tc>
        <w:tc>
          <w:tcPr>
            <w:tcW w:w="4198" w:type="dxa"/>
            <w:tcBorders>
              <w:top w:val="dotted" w:sz="4" w:space="0" w:color="auto"/>
              <w:left w:val="dotted" w:sz="4" w:space="0" w:color="auto"/>
              <w:bottom w:val="dotted" w:sz="4" w:space="0" w:color="auto"/>
              <w:right w:val="dotted" w:sz="4" w:space="0" w:color="auto"/>
            </w:tcBorders>
          </w:tcPr>
          <w:p w14:paraId="258D8042" w14:textId="77777777" w:rsidR="001D61EB" w:rsidRPr="006E6B97" w:rsidRDefault="001D61EB" w:rsidP="006E6B97">
            <w:pPr>
              <w:spacing w:line="220" w:lineRule="exact"/>
              <w:rPr>
                <w:b/>
                <w:bCs/>
                <w:iCs/>
              </w:rPr>
            </w:pPr>
            <w:r w:rsidRPr="006E6B97">
              <w:rPr>
                <w:b/>
                <w:bCs/>
                <w:iCs/>
              </w:rPr>
              <w:t xml:space="preserve">S. Messa solenne con la Corale </w:t>
            </w:r>
          </w:p>
          <w:p w14:paraId="407E2AB6" w14:textId="77777777" w:rsidR="001D61EB" w:rsidRDefault="001D61EB" w:rsidP="006E6B97">
            <w:pPr>
              <w:spacing w:line="220" w:lineRule="exact"/>
              <w:rPr>
                <w:bCs/>
                <w:iCs/>
              </w:rPr>
            </w:pPr>
            <w:r>
              <w:rPr>
                <w:bCs/>
                <w:iCs/>
              </w:rPr>
              <w:t>Vespri solenni</w:t>
            </w:r>
          </w:p>
        </w:tc>
      </w:tr>
    </w:tbl>
    <w:p w14:paraId="0861E8DB" w14:textId="77777777" w:rsidR="001D61EB" w:rsidRDefault="001D61EB" w:rsidP="001D61EB">
      <w:pPr>
        <w:spacing w:line="40" w:lineRule="exact"/>
        <w:jc w:val="both"/>
        <w:rPr>
          <w:rFonts w:ascii="Comic Sans MS" w:hAnsi="Comic Sans MS"/>
          <w:i/>
          <w:sz w:val="7"/>
          <w:szCs w:val="7"/>
          <w:u w:val="single"/>
        </w:rPr>
      </w:pPr>
    </w:p>
    <w:p w14:paraId="2F2ED4FA" w14:textId="77777777" w:rsidR="001D61EB" w:rsidRDefault="001D61EB" w:rsidP="001D61EB">
      <w:pPr>
        <w:pStyle w:val="Titolo4"/>
        <w:spacing w:line="280" w:lineRule="exact"/>
        <w:ind w:right="57" w:firstLine="502"/>
        <w:jc w:val="both"/>
        <w:rPr>
          <w:rFonts w:ascii="Arial Rounded MT Bold" w:hAnsi="Arial Rounded MT Bold" w:cs="Times New Roman"/>
          <w:sz w:val="22"/>
          <w:szCs w:val="22"/>
          <w:u w:val="single"/>
        </w:rPr>
      </w:pPr>
      <w:r>
        <w:rPr>
          <w:rFonts w:ascii="Arial Rounded MT Bold" w:hAnsi="Arial Rounded MT Bold" w:cs="Times New Roman"/>
          <w:sz w:val="22"/>
          <w:szCs w:val="22"/>
          <w:u w:val="single"/>
        </w:rPr>
        <w:t>Adorazione eucaristica quotidiana.</w:t>
      </w:r>
    </w:p>
    <w:p w14:paraId="32AD563C" w14:textId="77777777" w:rsidR="001D61EB" w:rsidRDefault="001D61EB" w:rsidP="001D61EB">
      <w:pPr>
        <w:pStyle w:val="Titolo4"/>
        <w:spacing w:line="280" w:lineRule="exact"/>
        <w:ind w:right="57"/>
        <w:jc w:val="both"/>
        <w:rPr>
          <w:rFonts w:ascii="Times New Roman" w:hAnsi="Times New Roman" w:cs="Times New Roman"/>
          <w:sz w:val="20"/>
          <w:szCs w:val="20"/>
        </w:rPr>
      </w:pPr>
      <w:r>
        <w:rPr>
          <w:rFonts w:ascii="Maiandra GD" w:hAnsi="Maiandra GD" w:cs="Times New Roman"/>
          <w:sz w:val="22"/>
          <w:szCs w:val="22"/>
        </w:rPr>
        <w:sym w:font="Wingdings 3" w:char="005B"/>
      </w:r>
      <w:r>
        <w:rPr>
          <w:rFonts w:ascii="Times New Roman" w:hAnsi="Times New Roman" w:cs="Times New Roman"/>
          <w:b w:val="0"/>
          <w:i/>
          <w:sz w:val="18"/>
          <w:szCs w:val="18"/>
        </w:rPr>
        <w:t xml:space="preserve"> in Cappella ogni giorno feriale: ore 9 – 11 </w:t>
      </w:r>
      <w:r>
        <w:rPr>
          <w:rFonts w:ascii="Times New Roman" w:hAnsi="Times New Roman" w:cs="Times New Roman"/>
          <w:b w:val="0"/>
          <w:i/>
          <w:sz w:val="16"/>
          <w:szCs w:val="16"/>
        </w:rPr>
        <w:t>(sabato compreso)</w:t>
      </w:r>
      <w:r>
        <w:rPr>
          <w:rFonts w:ascii="Times New Roman" w:hAnsi="Times New Roman" w:cs="Times New Roman"/>
          <w:b w:val="0"/>
          <w:i/>
          <w:sz w:val="18"/>
          <w:szCs w:val="18"/>
        </w:rPr>
        <w:t xml:space="preserve">; e 16.30 – 18.30 </w:t>
      </w:r>
      <w:r>
        <w:rPr>
          <w:rFonts w:ascii="Times New Roman" w:hAnsi="Times New Roman" w:cs="Times New Roman"/>
          <w:b w:val="0"/>
          <w:i/>
          <w:sz w:val="16"/>
          <w:szCs w:val="16"/>
        </w:rPr>
        <w:t>(dal lunedì al venerdì)</w:t>
      </w:r>
    </w:p>
    <w:p w14:paraId="3ED2065A" w14:textId="77777777" w:rsidR="001D61EB" w:rsidRDefault="001D61EB" w:rsidP="001D61EB">
      <w:pPr>
        <w:spacing w:line="40" w:lineRule="exact"/>
        <w:jc w:val="both"/>
        <w:rPr>
          <w:rFonts w:ascii="Comic Sans MS" w:hAnsi="Comic Sans MS"/>
          <w:i/>
          <w:sz w:val="7"/>
          <w:szCs w:val="7"/>
          <w:u w:val="single"/>
        </w:rPr>
      </w:pPr>
    </w:p>
    <w:p w14:paraId="1A4A7A46" w14:textId="77777777" w:rsidR="001D61EB" w:rsidRDefault="001D61EB" w:rsidP="001D61EB">
      <w:pPr>
        <w:ind w:firstLine="505"/>
        <w:jc w:val="both"/>
        <w:rPr>
          <w:rFonts w:ascii="Verdana" w:hAnsi="Verdana"/>
          <w:sz w:val="14"/>
        </w:rPr>
      </w:pPr>
      <w:r>
        <w:rPr>
          <w:rFonts w:ascii="Arial Rounded MT Bold" w:hAnsi="Arial Rounded MT Bold"/>
          <w:b/>
          <w:sz w:val="22"/>
          <w:szCs w:val="22"/>
          <w:u w:val="single"/>
        </w:rPr>
        <w:t>Confessioni settimanali</w:t>
      </w:r>
      <w:r>
        <w:rPr>
          <w:b/>
        </w:rPr>
        <w:t>.</w:t>
      </w:r>
      <w:r>
        <w:t xml:space="preserve"> </w:t>
      </w:r>
      <w:r>
        <w:rPr>
          <w:rFonts w:ascii="Verdana" w:hAnsi="Verdana"/>
          <w:sz w:val="14"/>
          <w:u w:val="single"/>
        </w:rPr>
        <w:t xml:space="preserve">Padre </w:t>
      </w:r>
      <w:r w:rsidRPr="002A282D">
        <w:rPr>
          <w:rFonts w:ascii="Verdana" w:hAnsi="Verdana"/>
          <w:sz w:val="14"/>
          <w:u w:val="single"/>
        </w:rPr>
        <w:t xml:space="preserve">Salesiano </w:t>
      </w:r>
      <w:r w:rsidRPr="002A282D">
        <w:rPr>
          <w:rFonts w:ascii="Verdana" w:hAnsi="Verdana"/>
          <w:sz w:val="14"/>
        </w:rPr>
        <w:t>(don Aldo):</w:t>
      </w:r>
      <w:r>
        <w:rPr>
          <w:rFonts w:ascii="Verdana" w:hAnsi="Verdana"/>
          <w:sz w:val="14"/>
        </w:rPr>
        <w:t xml:space="preserve"> </w:t>
      </w:r>
      <w:r>
        <w:rPr>
          <w:rFonts w:ascii="Verdana" w:hAnsi="Verdana"/>
          <w:i/>
          <w:sz w:val="14"/>
        </w:rPr>
        <w:t>martedì, giovedì</w:t>
      </w:r>
      <w:r>
        <w:rPr>
          <w:rFonts w:ascii="Verdana" w:hAnsi="Verdana"/>
          <w:sz w:val="14"/>
        </w:rPr>
        <w:t xml:space="preserve"> e </w:t>
      </w:r>
      <w:r>
        <w:rPr>
          <w:rFonts w:ascii="Verdana" w:hAnsi="Verdana"/>
          <w:i/>
          <w:sz w:val="14"/>
        </w:rPr>
        <w:t>venerdì</w:t>
      </w:r>
      <w:r>
        <w:rPr>
          <w:rFonts w:ascii="Verdana" w:hAnsi="Verdana"/>
          <w:sz w:val="14"/>
        </w:rPr>
        <w:t xml:space="preserve"> dalle ore 9.00 alle ore 11.00. </w:t>
      </w:r>
      <w:r>
        <w:rPr>
          <w:rFonts w:ascii="Verdana" w:hAnsi="Verdana"/>
          <w:sz w:val="14"/>
          <w:u w:val="single"/>
        </w:rPr>
        <w:t>Don Giuseppe Vengaijl:</w:t>
      </w:r>
      <w:r>
        <w:rPr>
          <w:rFonts w:ascii="Verdana" w:hAnsi="Verdana"/>
          <w:sz w:val="14"/>
        </w:rPr>
        <w:t xml:space="preserve"> sabato dalle 7.30 alle 9.00. </w:t>
      </w:r>
      <w:r>
        <w:rPr>
          <w:rFonts w:ascii="Verdana" w:hAnsi="Verdana"/>
          <w:sz w:val="14"/>
          <w:u w:val="single"/>
        </w:rPr>
        <w:t>Parroco</w:t>
      </w:r>
      <w:r>
        <w:rPr>
          <w:rFonts w:ascii="Verdana" w:hAnsi="Verdana"/>
          <w:sz w:val="14"/>
        </w:rPr>
        <w:t xml:space="preserve">: dopo la S. Messa delle 7.30 e su chiamata. </w:t>
      </w:r>
      <w:r>
        <w:rPr>
          <w:rFonts w:ascii="Verdana" w:hAnsi="Verdana"/>
          <w:sz w:val="14"/>
          <w:u w:val="single"/>
        </w:rPr>
        <w:t>Don Olivo Sartori:</w:t>
      </w:r>
      <w:r>
        <w:rPr>
          <w:rFonts w:ascii="Verdana" w:hAnsi="Verdana"/>
          <w:sz w:val="14"/>
        </w:rPr>
        <w:t xml:space="preserve"> mercoledì e sabato dalle 9.00 alle 11.00.</w:t>
      </w:r>
    </w:p>
    <w:p w14:paraId="36417F29" w14:textId="77777777" w:rsidR="001D61EB" w:rsidRDefault="001D61EB" w:rsidP="001D61EB">
      <w:pPr>
        <w:spacing w:line="40" w:lineRule="exact"/>
        <w:jc w:val="both"/>
        <w:rPr>
          <w:rFonts w:ascii="Comic Sans MS" w:hAnsi="Comic Sans MS"/>
          <w:i/>
          <w:sz w:val="7"/>
          <w:szCs w:val="7"/>
          <w:u w:val="single"/>
        </w:rPr>
      </w:pPr>
    </w:p>
    <w:p w14:paraId="09B8166C" w14:textId="77777777" w:rsidR="001D61EB" w:rsidRDefault="001D61EB" w:rsidP="001D61EB">
      <w:pPr>
        <w:spacing w:line="40" w:lineRule="exact"/>
        <w:jc w:val="both"/>
        <w:rPr>
          <w:rFonts w:ascii="Comic Sans MS" w:hAnsi="Comic Sans MS"/>
          <w:i/>
          <w:sz w:val="7"/>
          <w:szCs w:val="7"/>
          <w:u w:val="single"/>
        </w:rPr>
      </w:pPr>
    </w:p>
    <w:p w14:paraId="7640EE7E" w14:textId="77777777" w:rsidR="001D61EB" w:rsidRDefault="001D61EB" w:rsidP="001D61EB">
      <w:pPr>
        <w:ind w:firstLine="502"/>
        <w:rPr>
          <w:rFonts w:ascii="Arial Rounded MT Bold" w:hAnsi="Arial Rounded MT Bold"/>
          <w:b/>
          <w:sz w:val="22"/>
          <w:szCs w:val="22"/>
          <w:u w:val="single"/>
        </w:rPr>
      </w:pPr>
      <w:r>
        <w:rPr>
          <w:rFonts w:ascii="Arial Rounded MT Bold" w:hAnsi="Arial Rounded MT Bold"/>
          <w:b/>
          <w:sz w:val="22"/>
          <w:szCs w:val="22"/>
          <w:u w:val="single"/>
        </w:rPr>
        <w:t>Avvisi particolari</w:t>
      </w:r>
    </w:p>
    <w:p w14:paraId="340A5FFE" w14:textId="77777777" w:rsidR="001D61EB" w:rsidRDefault="001D61EB" w:rsidP="001D61EB">
      <w:pPr>
        <w:spacing w:before="20" w:line="40" w:lineRule="exact"/>
        <w:jc w:val="both"/>
        <w:rPr>
          <w:rFonts w:ascii="Comic Sans MS" w:hAnsi="Comic Sans MS"/>
          <w:i/>
          <w:sz w:val="7"/>
          <w:szCs w:val="7"/>
          <w:u w:val="single"/>
        </w:rPr>
      </w:pPr>
    </w:p>
    <w:p w14:paraId="0D1175CF" w14:textId="083A1977" w:rsidR="001D61EB" w:rsidRDefault="001D61EB" w:rsidP="001D61EB">
      <w:pPr>
        <w:spacing w:before="20" w:line="240" w:lineRule="exact"/>
        <w:jc w:val="both"/>
      </w:pPr>
      <w:r w:rsidRPr="00034ADC">
        <w:sym w:font="Wingdings" w:char="0072"/>
      </w:r>
      <w:r w:rsidRPr="00034ADC">
        <w:t xml:space="preserve"> </w:t>
      </w:r>
      <w:r>
        <w:t xml:space="preserve">Oggi è la prima </w:t>
      </w:r>
      <w:r w:rsidR="009264D8" w:rsidRPr="00AE15D1">
        <w:rPr>
          <w:b/>
        </w:rPr>
        <w:t>GIORNATA MONDIALE DEI POVERI</w:t>
      </w:r>
      <w:r>
        <w:t xml:space="preserve">, istituita da Papa Francesco al </w:t>
      </w:r>
      <w:r w:rsidRPr="009264D8">
        <w:t xml:space="preserve">termine del Giubileo della Misericordia. </w:t>
      </w:r>
      <w:r w:rsidR="006E6B97">
        <w:t xml:space="preserve">(v. messaggio). </w:t>
      </w:r>
      <w:r w:rsidRPr="009264D8">
        <w:t xml:space="preserve">Alla S. Messa delle 10.00 </w:t>
      </w:r>
      <w:r w:rsidR="00112ACC">
        <w:t xml:space="preserve">invitati </w:t>
      </w:r>
      <w:r w:rsidR="006E6B97">
        <w:t xml:space="preserve">speciali </w:t>
      </w:r>
      <w:r w:rsidR="00112ACC">
        <w:t>i membri del</w:t>
      </w:r>
      <w:r w:rsidRPr="009264D8">
        <w:t xml:space="preserve"> Gruppo Caritas, Centro di Ascolto, ecc.</w:t>
      </w:r>
      <w:r w:rsidR="009264D8">
        <w:t xml:space="preserve"> Come piccolo ma concreto segno siamo tutti, grandi e piccoli, invitati a portare, in ogni messa o in settimana, generi alimentari a lunga conservazione e prodotti d’igiene, che saranno distribuiti a chi è nel </w:t>
      </w:r>
      <w:r w:rsidR="00747DFA">
        <w:t>bis</w:t>
      </w:r>
      <w:bookmarkStart w:id="0" w:name="_GoBack"/>
      <w:bookmarkEnd w:id="0"/>
      <w:r w:rsidR="00747DFA">
        <w:t>ogno</w:t>
      </w:r>
      <w:r w:rsidR="009264D8">
        <w:t>.</w:t>
      </w:r>
    </w:p>
    <w:p w14:paraId="75E1E9E0" w14:textId="22FA268A" w:rsidR="006E6B97" w:rsidRPr="009264D8" w:rsidRDefault="006E6B97" w:rsidP="001D61EB">
      <w:pPr>
        <w:spacing w:before="20" w:line="240" w:lineRule="exact"/>
        <w:jc w:val="both"/>
      </w:pPr>
      <w:r w:rsidRPr="00245581">
        <w:sym w:font="Wingdings" w:char="0072"/>
      </w:r>
      <w:r>
        <w:t xml:space="preserve"> Oggi a Solane (VR) </w:t>
      </w:r>
      <w:r w:rsidRPr="006E6B97">
        <w:rPr>
          <w:b/>
        </w:rPr>
        <w:t>giornata di spiritualità per cresimandi, genitori e padrini</w:t>
      </w:r>
      <w:r>
        <w:t>.</w:t>
      </w:r>
    </w:p>
    <w:p w14:paraId="2ADFF87D" w14:textId="4C30D087" w:rsidR="000C5471" w:rsidRDefault="000C5471" w:rsidP="000C5471">
      <w:pPr>
        <w:spacing w:before="20" w:line="240" w:lineRule="exact"/>
        <w:jc w:val="both"/>
      </w:pPr>
      <w:r w:rsidRPr="00034ADC">
        <w:sym w:font="Wingdings" w:char="0072"/>
      </w:r>
      <w:r>
        <w:t xml:space="preserve"> Oggi alle ore 16.00, </w:t>
      </w:r>
      <w:r w:rsidRPr="00C60176">
        <w:rPr>
          <w:b/>
        </w:rPr>
        <w:t>CONCERTO in Basilica</w:t>
      </w:r>
      <w:r>
        <w:rPr>
          <w:b/>
        </w:rPr>
        <w:t xml:space="preserve"> </w:t>
      </w:r>
      <w:r w:rsidRPr="0029430A">
        <w:rPr>
          <w:i/>
        </w:rPr>
        <w:t>dell</w:t>
      </w:r>
      <w:r>
        <w:rPr>
          <w:i/>
        </w:rPr>
        <w:t>’</w:t>
      </w:r>
      <w:r w:rsidRPr="0029430A">
        <w:rPr>
          <w:i/>
        </w:rPr>
        <w:t>Orchestra dei Giova</w:t>
      </w:r>
      <w:r>
        <w:rPr>
          <w:i/>
        </w:rPr>
        <w:t>n</w:t>
      </w:r>
      <w:r w:rsidRPr="0029430A">
        <w:rPr>
          <w:i/>
        </w:rPr>
        <w:t>i Musicisti Veneti</w:t>
      </w:r>
      <w:r>
        <w:rPr>
          <w:i/>
        </w:rPr>
        <w:t>.</w:t>
      </w:r>
    </w:p>
    <w:p w14:paraId="71E13434" w14:textId="2BBBB0BE" w:rsidR="001D61EB" w:rsidRPr="002731AB" w:rsidRDefault="001D61EB" w:rsidP="001D61EB">
      <w:pPr>
        <w:spacing w:before="20" w:line="240" w:lineRule="exact"/>
        <w:jc w:val="both"/>
        <w:rPr>
          <w:b/>
        </w:rPr>
      </w:pPr>
      <w:r w:rsidRPr="00245581">
        <w:sym w:font="Wingdings" w:char="0072"/>
      </w:r>
      <w:r w:rsidRPr="00245581">
        <w:t xml:space="preserve"> </w:t>
      </w:r>
      <w:r>
        <w:t>Martedì</w:t>
      </w:r>
      <w:r w:rsidR="000C5471">
        <w:t xml:space="preserve"> 21</w:t>
      </w:r>
      <w:r>
        <w:t xml:space="preserve"> ricorre la </w:t>
      </w:r>
      <w:r w:rsidRPr="00AE15D1">
        <w:rPr>
          <w:i/>
        </w:rPr>
        <w:t>Presentazione al Tempio della B. V. Maria</w:t>
      </w:r>
      <w:r>
        <w:t>, popolarmente detta “</w:t>
      </w:r>
      <w:r w:rsidRPr="00AE15D1">
        <w:rPr>
          <w:b/>
        </w:rPr>
        <w:t>MADONNA DELLA SALUTE</w:t>
      </w:r>
      <w:r>
        <w:t xml:space="preserve">” </w:t>
      </w:r>
      <w:r w:rsidR="006E6B97">
        <w:t>Nella chiesa cittadina omonima</w:t>
      </w:r>
      <w:r>
        <w:t>: S. Messe ad ogni ora; la nostra parrocchia parteciperà alla S. Messa delle 17.00. Alle 18.00 S. Messa con le Autorità.</w:t>
      </w:r>
    </w:p>
    <w:p w14:paraId="679C9CF5" w14:textId="0D7F0B48" w:rsidR="001D61EB" w:rsidRDefault="001D61EB" w:rsidP="001D61EB">
      <w:pPr>
        <w:spacing w:before="20" w:line="240" w:lineRule="exact"/>
        <w:jc w:val="both"/>
      </w:pPr>
      <w:r w:rsidRPr="00245581">
        <w:sym w:font="Wingdings" w:char="0072"/>
      </w:r>
      <w:r w:rsidRPr="00245581">
        <w:t xml:space="preserve"> </w:t>
      </w:r>
      <w:r>
        <w:t xml:space="preserve">Mercoledì 22, memoria di </w:t>
      </w:r>
      <w:r w:rsidRPr="00AE15D1">
        <w:rPr>
          <w:b/>
        </w:rPr>
        <w:t>Santa Cecilia</w:t>
      </w:r>
      <w:r>
        <w:t xml:space="preserve">, </w:t>
      </w:r>
      <w:r w:rsidRPr="00AE15D1">
        <w:rPr>
          <w:b/>
        </w:rPr>
        <w:t>Patrona della Musica sacra</w:t>
      </w:r>
      <w:r>
        <w:t xml:space="preserve">: ringraziamo tutti coloro che </w:t>
      </w:r>
      <w:r w:rsidR="003B0A94">
        <w:t xml:space="preserve">nella nostra Basilica curano la musica e il </w:t>
      </w:r>
      <w:r>
        <w:t>canto liturgico con passione e fede.</w:t>
      </w:r>
    </w:p>
    <w:p w14:paraId="7E3E5CC2" w14:textId="1B0AF9CD" w:rsidR="001D61EB" w:rsidRDefault="001D61EB" w:rsidP="001D61EB">
      <w:pPr>
        <w:spacing w:before="20" w:line="240" w:lineRule="exact"/>
        <w:jc w:val="both"/>
      </w:pPr>
      <w:r w:rsidRPr="00034ADC">
        <w:sym w:font="Wingdings" w:char="0072"/>
      </w:r>
      <w:r w:rsidRPr="00034ADC">
        <w:t xml:space="preserve"> </w:t>
      </w:r>
      <w:r>
        <w:t xml:space="preserve">Venerdì sera </w:t>
      </w:r>
      <w:r w:rsidR="00FF0601">
        <w:t>nel</w:t>
      </w:r>
      <w:r>
        <w:t xml:space="preserve"> Battistero della Cattedrale di Padova, il Vescovo celebrerà il rito dell’</w:t>
      </w:r>
      <w:r w:rsidRPr="00FF2673">
        <w:rPr>
          <w:b/>
        </w:rPr>
        <w:t xml:space="preserve">Unzione prebattesimale </w:t>
      </w:r>
      <w:r>
        <w:t>dei catecumeni della diocesi, a cui parteciperà anche la nostra.</w:t>
      </w:r>
    </w:p>
    <w:p w14:paraId="3979850C" w14:textId="378166DC" w:rsidR="001D61EB" w:rsidRDefault="001D61EB" w:rsidP="001D61EB">
      <w:pPr>
        <w:spacing w:before="20" w:line="240" w:lineRule="exact"/>
        <w:jc w:val="both"/>
      </w:pPr>
      <w:r w:rsidRPr="00034ADC">
        <w:sym w:font="Wingdings" w:char="0072"/>
      </w:r>
      <w:r w:rsidRPr="00034ADC">
        <w:t xml:space="preserve"> </w:t>
      </w:r>
      <w:r>
        <w:t xml:space="preserve">Sabato </w:t>
      </w:r>
      <w:r w:rsidR="00FF0601">
        <w:t>25</w:t>
      </w:r>
      <w:r>
        <w:t xml:space="preserve"> a Padova in Cattedrale, </w:t>
      </w:r>
      <w:r w:rsidRPr="00AE15D1">
        <w:rPr>
          <w:b/>
        </w:rPr>
        <w:t>Assemblea diocesana</w:t>
      </w:r>
      <w:r>
        <w:t xml:space="preserve"> d’inizio</w:t>
      </w:r>
      <w:r w:rsidR="00FF0601">
        <w:t xml:space="preserve"> anno pastorale</w:t>
      </w:r>
      <w:r w:rsidR="00112ACC">
        <w:t>, con rappresentanti degli organismi di comunione e operatori pastorali</w:t>
      </w:r>
    </w:p>
    <w:p w14:paraId="05F1FFE5" w14:textId="7D88712A" w:rsidR="001D61EB" w:rsidRPr="000C5471" w:rsidRDefault="001D61EB" w:rsidP="001D61EB">
      <w:pPr>
        <w:spacing w:before="20" w:line="240" w:lineRule="exact"/>
        <w:jc w:val="both"/>
        <w:rPr>
          <w:spacing w:val="-6"/>
        </w:rPr>
      </w:pPr>
      <w:r w:rsidRPr="00034ADC">
        <w:sym w:font="Wingdings" w:char="0072"/>
      </w:r>
      <w:r w:rsidRPr="00034ADC">
        <w:t xml:space="preserve"> </w:t>
      </w:r>
      <w:r w:rsidR="000C5471" w:rsidRPr="000C5471">
        <w:rPr>
          <w:b/>
          <w:spacing w:val="-6"/>
        </w:rPr>
        <w:t>IC</w:t>
      </w:r>
      <w:r w:rsidRPr="000C5471">
        <w:rPr>
          <w:spacing w:val="-6"/>
        </w:rPr>
        <w:t>: sabato 25 alle 14.30 bambini del 3°, 4° e 5° anno; domenica 26 ore 11.00 bambini del 2°anno.</w:t>
      </w:r>
    </w:p>
    <w:p w14:paraId="354EF9B6" w14:textId="3D08E69B" w:rsidR="00015284" w:rsidRPr="00B06C5B" w:rsidRDefault="00015284" w:rsidP="00015284">
      <w:pPr>
        <w:spacing w:before="20" w:line="240" w:lineRule="exact"/>
        <w:jc w:val="both"/>
      </w:pPr>
      <w:r w:rsidRPr="00034ADC">
        <w:sym w:font="Wingdings" w:char="0072"/>
      </w:r>
      <w:r w:rsidRPr="00034ADC">
        <w:t xml:space="preserve"> </w:t>
      </w:r>
      <w:r>
        <w:t xml:space="preserve">Sabato 25 </w:t>
      </w:r>
      <w:r w:rsidRPr="00B06C5B">
        <w:rPr>
          <w:b/>
        </w:rPr>
        <w:t>Giornata della Colletta Alimentare</w:t>
      </w:r>
      <w:r w:rsidR="000C5471">
        <w:rPr>
          <w:b/>
        </w:rPr>
        <w:t>:</w:t>
      </w:r>
      <w:r>
        <w:t xml:space="preserve"> </w:t>
      </w:r>
      <w:r w:rsidR="000C5471">
        <w:t xml:space="preserve">condividiamo con generosità! </w:t>
      </w:r>
    </w:p>
    <w:p w14:paraId="2FF2A233" w14:textId="77777777" w:rsidR="001D61EB" w:rsidRPr="00C6414C" w:rsidRDefault="001D61EB" w:rsidP="001D61EB">
      <w:pPr>
        <w:spacing w:before="20" w:line="240" w:lineRule="exact"/>
        <w:jc w:val="both"/>
        <w:rPr>
          <w:spacing w:val="-8"/>
          <w:sz w:val="22"/>
        </w:rPr>
      </w:pPr>
      <w:r w:rsidRPr="00C6414C">
        <w:sym w:font="Wingdings" w:char="0072"/>
      </w:r>
      <w:r w:rsidRPr="00C6414C">
        <w:t xml:space="preserve"> </w:t>
      </w:r>
      <w:r>
        <w:t xml:space="preserve">Domenica prossima, solennità di </w:t>
      </w:r>
      <w:r w:rsidRPr="00807FB2">
        <w:rPr>
          <w:b/>
        </w:rPr>
        <w:t>Cristo Re</w:t>
      </w:r>
      <w:r>
        <w:t xml:space="preserve">, ultima domenica dell’anno liturgico; ai vespri preghiera di </w:t>
      </w:r>
      <w:r w:rsidRPr="00807FB2">
        <w:rPr>
          <w:b/>
        </w:rPr>
        <w:t>Consacrazione</w:t>
      </w:r>
      <w:r>
        <w:t xml:space="preserve"> del Genere Umano a N. S. Gesù Cristo Re dell’Universo.</w:t>
      </w:r>
    </w:p>
    <w:p w14:paraId="0A45463D" w14:textId="42C53537" w:rsidR="001D61EB" w:rsidRDefault="001D61EB" w:rsidP="001D61EB">
      <w:pPr>
        <w:spacing w:before="20" w:line="240" w:lineRule="exact"/>
        <w:jc w:val="both"/>
      </w:pPr>
      <w:r w:rsidRPr="00245581">
        <w:sym w:font="Wingdings" w:char="0072"/>
      </w:r>
      <w:r w:rsidRPr="00245581">
        <w:t xml:space="preserve"> </w:t>
      </w:r>
      <w:r w:rsidRPr="008E77B9">
        <w:rPr>
          <w:b/>
        </w:rPr>
        <w:t>Incontri formativi al Redentore</w:t>
      </w:r>
      <w:r>
        <w:t xml:space="preserve">: </w:t>
      </w:r>
      <w:r w:rsidRPr="008E77B9">
        <w:rPr>
          <w:u w:val="single"/>
        </w:rPr>
        <w:t>lunedì</w:t>
      </w:r>
      <w:r>
        <w:t xml:space="preserve"> ore 15.30 Donne AC; ore 18.00 gruppo 3° Media. </w:t>
      </w:r>
      <w:r w:rsidRPr="00876308">
        <w:rPr>
          <w:u w:val="single"/>
        </w:rPr>
        <w:t>Martedì</w:t>
      </w:r>
      <w:r>
        <w:t xml:space="preserve">, ore 21.00 gruppo Libera. </w:t>
      </w:r>
      <w:r w:rsidRPr="008E77B9">
        <w:rPr>
          <w:u w:val="single"/>
        </w:rPr>
        <w:t>Mercoledì</w:t>
      </w:r>
      <w:r>
        <w:t xml:space="preserve"> ore 20.30 gruppo 1° Sup. </w:t>
      </w:r>
      <w:r w:rsidRPr="00876308">
        <w:rPr>
          <w:u w:val="single"/>
        </w:rPr>
        <w:t>Venerdì</w:t>
      </w:r>
      <w:r>
        <w:t xml:space="preserve"> </w:t>
      </w:r>
      <w:r w:rsidRPr="00876308">
        <w:t>dalle 18.00 alle 19.30 una psicologa dell’Ass. Davide e Golia sarà a disposizione dei ragazzi</w:t>
      </w:r>
      <w:r>
        <w:t xml:space="preserve"> sui problemi di bullismo. </w:t>
      </w:r>
      <w:r w:rsidRPr="008E77B9">
        <w:rPr>
          <w:u w:val="single"/>
        </w:rPr>
        <w:t>Sabato</w:t>
      </w:r>
      <w:r>
        <w:t xml:space="preserve"> ore 16.00 ACR; ore 16.00 Scuola di Teologia per Laici. </w:t>
      </w:r>
      <w:r w:rsidRPr="008E77B9">
        <w:rPr>
          <w:u w:val="single"/>
        </w:rPr>
        <w:t>Domenica</w:t>
      </w:r>
      <w:r>
        <w:t xml:space="preserve"> ore </w:t>
      </w:r>
      <w:r w:rsidR="003B0A94">
        <w:t xml:space="preserve">15.00 inc. formazione con Ass. “Libera”; ore </w:t>
      </w:r>
      <w:r>
        <w:t>18.00 gruppi 2° e 3° Sup., ore 18.30 gruppo 4° Sup.</w:t>
      </w:r>
    </w:p>
    <w:p w14:paraId="1E163B24" w14:textId="77777777" w:rsidR="001D61EB" w:rsidRPr="00593F03" w:rsidRDefault="001D61EB" w:rsidP="001D61EB">
      <w:pPr>
        <w:spacing w:before="60" w:after="120"/>
        <w:jc w:val="center"/>
        <w:rPr>
          <w:rFonts w:ascii="Arial" w:hAnsi="Arial" w:cs="Arial"/>
          <w:sz w:val="36"/>
        </w:rPr>
      </w:pPr>
      <w:bookmarkStart w:id="1" w:name="_Hlk498698230"/>
      <w:r w:rsidRPr="00593F03">
        <w:rPr>
          <w:rFonts w:ascii="Arial" w:hAnsi="Arial" w:cs="Arial"/>
          <w:sz w:val="36"/>
          <w:shd w:val="pct30" w:color="auto" w:fill="FFFFFF"/>
        </w:rPr>
        <w:lastRenderedPageBreak/>
        <w:t>Calendario liturgico e Intenzioni S. Messe</w:t>
      </w:r>
    </w:p>
    <w:tbl>
      <w:tblPr>
        <w:tblW w:w="756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972"/>
        <w:gridCol w:w="380"/>
        <w:gridCol w:w="718"/>
        <w:gridCol w:w="4491"/>
      </w:tblGrid>
      <w:tr w:rsidR="00C65439" w14:paraId="793ABF43" w14:textId="77777777" w:rsidTr="0047244A">
        <w:trPr>
          <w:trHeight w:val="200"/>
          <w:jc w:val="center"/>
        </w:trPr>
        <w:tc>
          <w:tcPr>
            <w:tcW w:w="1972" w:type="dxa"/>
            <w:vMerge w:val="restart"/>
            <w:tcBorders>
              <w:top w:val="single" w:sz="6" w:space="0" w:color="auto"/>
              <w:left w:val="single" w:sz="6" w:space="0" w:color="auto"/>
              <w:bottom w:val="single" w:sz="6" w:space="0" w:color="auto"/>
              <w:right w:val="single" w:sz="6" w:space="0" w:color="auto"/>
            </w:tcBorders>
          </w:tcPr>
          <w:p w14:paraId="55E7945E" w14:textId="77777777" w:rsidR="00C65439" w:rsidRPr="000C03E2" w:rsidRDefault="00C65439" w:rsidP="00C65439">
            <w:pPr>
              <w:numPr>
                <w:ilvl w:val="0"/>
                <w:numId w:val="1"/>
              </w:numPr>
              <w:rPr>
                <w:b/>
                <w:sz w:val="24"/>
                <w:szCs w:val="24"/>
              </w:rPr>
            </w:pPr>
            <w:r>
              <w:rPr>
                <w:b/>
                <w:bCs/>
                <w:sz w:val="24"/>
                <w:szCs w:val="24"/>
                <w:u w:val="single"/>
              </w:rPr>
              <w:t>DOMENICA</w:t>
            </w:r>
            <w:r>
              <w:rPr>
                <w:b/>
                <w:bCs/>
                <w:sz w:val="24"/>
                <w:szCs w:val="24"/>
              </w:rPr>
              <w:t xml:space="preserve"> </w:t>
            </w:r>
          </w:p>
          <w:p w14:paraId="3033AE25" w14:textId="77777777" w:rsidR="00C65439" w:rsidRDefault="00C65439" w:rsidP="00C65439">
            <w:pPr>
              <w:jc w:val="center"/>
              <w:rPr>
                <w:b/>
                <w:sz w:val="18"/>
                <w:szCs w:val="18"/>
              </w:rPr>
            </w:pPr>
          </w:p>
          <w:p w14:paraId="49AC8CAB" w14:textId="77777777" w:rsidR="00C65439" w:rsidRPr="00F577F8" w:rsidRDefault="00C65439" w:rsidP="00C65439">
            <w:pPr>
              <w:jc w:val="center"/>
              <w:rPr>
                <w:rFonts w:ascii="Arial" w:hAnsi="Arial" w:cs="Arial"/>
                <w:b/>
                <w:sz w:val="18"/>
                <w:szCs w:val="18"/>
              </w:rPr>
            </w:pPr>
            <w:r>
              <w:rPr>
                <w:b/>
                <w:sz w:val="18"/>
                <w:szCs w:val="18"/>
              </w:rPr>
              <w:t>33° DEL TEMPO ORDINARIO</w:t>
            </w:r>
          </w:p>
        </w:tc>
        <w:tc>
          <w:tcPr>
            <w:tcW w:w="380" w:type="dxa"/>
            <w:vMerge w:val="restart"/>
            <w:tcBorders>
              <w:top w:val="single" w:sz="6" w:space="0" w:color="auto"/>
              <w:left w:val="single" w:sz="6" w:space="0" w:color="auto"/>
              <w:bottom w:val="single" w:sz="6" w:space="0" w:color="auto"/>
              <w:right w:val="single" w:sz="4" w:space="0" w:color="auto"/>
            </w:tcBorders>
          </w:tcPr>
          <w:p w14:paraId="7B9D640B" w14:textId="77777777" w:rsidR="00C65439" w:rsidRPr="009005D9" w:rsidRDefault="00C65439" w:rsidP="00C65439">
            <w:pPr>
              <w:jc w:val="right"/>
              <w:rPr>
                <w:b/>
                <w:bCs/>
                <w:sz w:val="24"/>
                <w:szCs w:val="24"/>
              </w:rPr>
            </w:pPr>
            <w:r>
              <w:rPr>
                <w:b/>
                <w:bCs/>
                <w:sz w:val="24"/>
                <w:szCs w:val="24"/>
              </w:rPr>
              <w:t>19</w:t>
            </w:r>
          </w:p>
        </w:tc>
        <w:tc>
          <w:tcPr>
            <w:tcW w:w="718" w:type="dxa"/>
            <w:tcBorders>
              <w:top w:val="single" w:sz="6" w:space="0" w:color="auto"/>
              <w:left w:val="single" w:sz="4" w:space="0" w:color="auto"/>
              <w:bottom w:val="single" w:sz="4" w:space="0" w:color="auto"/>
              <w:right w:val="single" w:sz="6" w:space="0" w:color="auto"/>
            </w:tcBorders>
          </w:tcPr>
          <w:p w14:paraId="6013F7B9" w14:textId="77777777" w:rsidR="00C65439" w:rsidRDefault="00C65439" w:rsidP="00C65439">
            <w:pPr>
              <w:jc w:val="right"/>
              <w:rPr>
                <w:sz w:val="18"/>
                <w:szCs w:val="18"/>
              </w:rPr>
            </w:pPr>
            <w:r>
              <w:rPr>
                <w:sz w:val="18"/>
                <w:szCs w:val="18"/>
              </w:rPr>
              <w:t>7.00</w:t>
            </w:r>
          </w:p>
        </w:tc>
        <w:tc>
          <w:tcPr>
            <w:tcW w:w="4491" w:type="dxa"/>
            <w:tcBorders>
              <w:top w:val="single" w:sz="6" w:space="0" w:color="auto"/>
              <w:left w:val="single" w:sz="6" w:space="0" w:color="auto"/>
              <w:bottom w:val="single" w:sz="4" w:space="0" w:color="auto"/>
              <w:right w:val="single" w:sz="6" w:space="0" w:color="auto"/>
            </w:tcBorders>
          </w:tcPr>
          <w:p w14:paraId="79136C9D" w14:textId="7FF3DDA6" w:rsidR="00C65439" w:rsidRDefault="00C65439" w:rsidP="00C65439">
            <w:pPr>
              <w:rPr>
                <w:sz w:val="18"/>
                <w:szCs w:val="18"/>
              </w:rPr>
            </w:pPr>
            <w:r>
              <w:rPr>
                <w:sz w:val="18"/>
                <w:szCs w:val="18"/>
              </w:rPr>
              <w:t>Def.ti Travaglia Giancarlo, Maria, Giulia e Giovanni</w:t>
            </w:r>
          </w:p>
        </w:tc>
      </w:tr>
      <w:tr w:rsidR="00C65439" w14:paraId="0401651F" w14:textId="77777777" w:rsidTr="0047244A">
        <w:trPr>
          <w:trHeight w:val="142"/>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5DC873D6" w14:textId="77777777" w:rsidR="00C65439" w:rsidRDefault="00C65439" w:rsidP="00C65439">
            <w:pPr>
              <w:rPr>
                <w:i/>
                <w:sz w:val="14"/>
              </w:rPr>
            </w:pPr>
          </w:p>
        </w:tc>
        <w:tc>
          <w:tcPr>
            <w:tcW w:w="0" w:type="auto"/>
            <w:vMerge/>
            <w:tcBorders>
              <w:top w:val="single" w:sz="6" w:space="0" w:color="auto"/>
              <w:left w:val="single" w:sz="6" w:space="0" w:color="auto"/>
              <w:bottom w:val="single" w:sz="6" w:space="0" w:color="auto"/>
              <w:right w:val="single" w:sz="4" w:space="0" w:color="auto"/>
            </w:tcBorders>
            <w:vAlign w:val="center"/>
          </w:tcPr>
          <w:p w14:paraId="6E10B461" w14:textId="77777777" w:rsidR="00C65439" w:rsidRDefault="00C65439" w:rsidP="00C65439">
            <w:pPr>
              <w:rPr>
                <w:b/>
                <w:bCs/>
                <w:sz w:val="24"/>
                <w:szCs w:val="24"/>
              </w:rPr>
            </w:pPr>
          </w:p>
        </w:tc>
        <w:tc>
          <w:tcPr>
            <w:tcW w:w="718" w:type="dxa"/>
            <w:tcBorders>
              <w:top w:val="single" w:sz="4" w:space="0" w:color="auto"/>
              <w:left w:val="single" w:sz="4" w:space="0" w:color="auto"/>
              <w:bottom w:val="single" w:sz="4" w:space="0" w:color="auto"/>
              <w:right w:val="single" w:sz="6" w:space="0" w:color="auto"/>
            </w:tcBorders>
          </w:tcPr>
          <w:p w14:paraId="11E4CCB3" w14:textId="77777777" w:rsidR="00C65439" w:rsidRDefault="00C65439" w:rsidP="00C65439">
            <w:pPr>
              <w:jc w:val="right"/>
              <w:rPr>
                <w:sz w:val="18"/>
                <w:szCs w:val="18"/>
              </w:rPr>
            </w:pPr>
            <w:r>
              <w:rPr>
                <w:sz w:val="18"/>
                <w:szCs w:val="18"/>
              </w:rPr>
              <w:t>8.30</w:t>
            </w:r>
          </w:p>
        </w:tc>
        <w:tc>
          <w:tcPr>
            <w:tcW w:w="4491" w:type="dxa"/>
            <w:tcBorders>
              <w:top w:val="single" w:sz="4" w:space="0" w:color="auto"/>
              <w:left w:val="single" w:sz="6" w:space="0" w:color="auto"/>
              <w:bottom w:val="single" w:sz="4" w:space="0" w:color="auto"/>
              <w:right w:val="single" w:sz="6" w:space="0" w:color="auto"/>
            </w:tcBorders>
          </w:tcPr>
          <w:p w14:paraId="118DB264" w14:textId="772705D3" w:rsidR="00C65439" w:rsidRDefault="00C65439" w:rsidP="00C65439">
            <w:pPr>
              <w:rPr>
                <w:sz w:val="18"/>
                <w:szCs w:val="18"/>
              </w:rPr>
            </w:pPr>
            <w:r>
              <w:rPr>
                <w:sz w:val="18"/>
                <w:szCs w:val="18"/>
              </w:rPr>
              <w:t>Def.ti Ferruccio, Ester, Luciana e Serafino</w:t>
            </w:r>
            <w:r w:rsidR="00E2724D">
              <w:rPr>
                <w:sz w:val="18"/>
                <w:szCs w:val="18"/>
              </w:rPr>
              <w:t>; Vezzù Dolcisia</w:t>
            </w:r>
          </w:p>
        </w:tc>
      </w:tr>
      <w:tr w:rsidR="00C65439" w14:paraId="1CE4D797" w14:textId="77777777" w:rsidTr="0047244A">
        <w:trPr>
          <w:trHeight w:val="82"/>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449111FB" w14:textId="77777777" w:rsidR="00C65439" w:rsidRDefault="00C65439" w:rsidP="00C65439">
            <w:pPr>
              <w:rPr>
                <w:i/>
                <w:sz w:val="14"/>
              </w:rPr>
            </w:pPr>
          </w:p>
        </w:tc>
        <w:tc>
          <w:tcPr>
            <w:tcW w:w="0" w:type="auto"/>
            <w:vMerge/>
            <w:tcBorders>
              <w:top w:val="single" w:sz="6" w:space="0" w:color="auto"/>
              <w:left w:val="single" w:sz="6" w:space="0" w:color="auto"/>
              <w:bottom w:val="single" w:sz="6" w:space="0" w:color="auto"/>
              <w:right w:val="single" w:sz="4" w:space="0" w:color="auto"/>
            </w:tcBorders>
            <w:vAlign w:val="center"/>
          </w:tcPr>
          <w:p w14:paraId="0C6B9B1C" w14:textId="77777777" w:rsidR="00C65439" w:rsidRDefault="00C65439" w:rsidP="00C65439">
            <w:pPr>
              <w:rPr>
                <w:b/>
                <w:bCs/>
                <w:sz w:val="24"/>
                <w:szCs w:val="24"/>
              </w:rPr>
            </w:pPr>
          </w:p>
        </w:tc>
        <w:tc>
          <w:tcPr>
            <w:tcW w:w="718" w:type="dxa"/>
            <w:tcBorders>
              <w:top w:val="single" w:sz="4" w:space="0" w:color="auto"/>
              <w:left w:val="single" w:sz="4" w:space="0" w:color="auto"/>
              <w:bottom w:val="single" w:sz="4" w:space="0" w:color="auto"/>
              <w:right w:val="single" w:sz="6" w:space="0" w:color="auto"/>
            </w:tcBorders>
          </w:tcPr>
          <w:p w14:paraId="172A3B3E" w14:textId="77777777" w:rsidR="00C65439" w:rsidRDefault="00C65439" w:rsidP="00C65439">
            <w:pPr>
              <w:jc w:val="right"/>
              <w:rPr>
                <w:sz w:val="18"/>
                <w:szCs w:val="18"/>
              </w:rPr>
            </w:pPr>
            <w:r>
              <w:rPr>
                <w:sz w:val="18"/>
                <w:szCs w:val="18"/>
              </w:rPr>
              <w:t>10.00</w:t>
            </w:r>
          </w:p>
        </w:tc>
        <w:tc>
          <w:tcPr>
            <w:tcW w:w="4491" w:type="dxa"/>
            <w:tcBorders>
              <w:top w:val="single" w:sz="4" w:space="0" w:color="auto"/>
              <w:left w:val="single" w:sz="6" w:space="0" w:color="auto"/>
              <w:bottom w:val="single" w:sz="4" w:space="0" w:color="auto"/>
              <w:right w:val="single" w:sz="6" w:space="0" w:color="auto"/>
            </w:tcBorders>
          </w:tcPr>
          <w:p w14:paraId="4A2F8A98" w14:textId="03FC90A4" w:rsidR="00C65439" w:rsidRDefault="00C65439" w:rsidP="00C65439">
            <w:pPr>
              <w:rPr>
                <w:sz w:val="18"/>
                <w:szCs w:val="18"/>
              </w:rPr>
            </w:pPr>
            <w:r>
              <w:rPr>
                <w:sz w:val="18"/>
                <w:szCs w:val="18"/>
              </w:rPr>
              <w:t>Pro Populo; Def.ti Magarotto Antonio; Berto Guido, Bruno e Maria; Albertin Tito e fam.; Ruin Gianfranco e Etelleredo; Toffanin Antonio</w:t>
            </w:r>
          </w:p>
        </w:tc>
      </w:tr>
      <w:tr w:rsidR="00C65439" w14:paraId="7D092A41" w14:textId="77777777" w:rsidTr="0047244A">
        <w:trPr>
          <w:trHeight w:val="170"/>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122F84B0" w14:textId="77777777" w:rsidR="00C65439" w:rsidRDefault="00C65439" w:rsidP="00C65439">
            <w:pPr>
              <w:rPr>
                <w:i/>
                <w:sz w:val="14"/>
              </w:rPr>
            </w:pPr>
          </w:p>
        </w:tc>
        <w:tc>
          <w:tcPr>
            <w:tcW w:w="0" w:type="auto"/>
            <w:vMerge/>
            <w:tcBorders>
              <w:top w:val="single" w:sz="6" w:space="0" w:color="auto"/>
              <w:left w:val="single" w:sz="6" w:space="0" w:color="auto"/>
              <w:bottom w:val="single" w:sz="6" w:space="0" w:color="auto"/>
              <w:right w:val="single" w:sz="4" w:space="0" w:color="auto"/>
            </w:tcBorders>
            <w:vAlign w:val="center"/>
          </w:tcPr>
          <w:p w14:paraId="44021CB1" w14:textId="77777777" w:rsidR="00C65439" w:rsidRDefault="00C65439" w:rsidP="00C65439">
            <w:pPr>
              <w:rPr>
                <w:b/>
                <w:bCs/>
                <w:sz w:val="24"/>
                <w:szCs w:val="24"/>
              </w:rPr>
            </w:pPr>
          </w:p>
        </w:tc>
        <w:tc>
          <w:tcPr>
            <w:tcW w:w="718" w:type="dxa"/>
            <w:tcBorders>
              <w:top w:val="single" w:sz="4" w:space="0" w:color="auto"/>
              <w:left w:val="single" w:sz="4" w:space="0" w:color="auto"/>
              <w:bottom w:val="single" w:sz="4" w:space="0" w:color="auto"/>
              <w:right w:val="single" w:sz="6" w:space="0" w:color="auto"/>
            </w:tcBorders>
          </w:tcPr>
          <w:p w14:paraId="20139A74" w14:textId="77777777" w:rsidR="00C65439" w:rsidRDefault="00C65439" w:rsidP="00C65439">
            <w:pPr>
              <w:jc w:val="right"/>
              <w:rPr>
                <w:sz w:val="18"/>
                <w:szCs w:val="18"/>
              </w:rPr>
            </w:pPr>
            <w:r>
              <w:rPr>
                <w:sz w:val="18"/>
                <w:szCs w:val="18"/>
              </w:rPr>
              <w:t>11.30</w:t>
            </w:r>
          </w:p>
        </w:tc>
        <w:tc>
          <w:tcPr>
            <w:tcW w:w="4491" w:type="dxa"/>
            <w:tcBorders>
              <w:top w:val="single" w:sz="4" w:space="0" w:color="auto"/>
              <w:left w:val="single" w:sz="6" w:space="0" w:color="auto"/>
              <w:bottom w:val="single" w:sz="4" w:space="0" w:color="auto"/>
              <w:right w:val="single" w:sz="6" w:space="0" w:color="auto"/>
            </w:tcBorders>
          </w:tcPr>
          <w:p w14:paraId="2B191A0D" w14:textId="5EA8DF6E" w:rsidR="00C65439" w:rsidRDefault="00C65439" w:rsidP="00C65439">
            <w:pPr>
              <w:rPr>
                <w:sz w:val="18"/>
                <w:szCs w:val="18"/>
              </w:rPr>
            </w:pPr>
            <w:r>
              <w:rPr>
                <w:sz w:val="18"/>
                <w:szCs w:val="18"/>
              </w:rPr>
              <w:t>Def.ti Toninello Umberto</w:t>
            </w:r>
          </w:p>
        </w:tc>
      </w:tr>
      <w:tr w:rsidR="00C65439" w14:paraId="5DC81CDF" w14:textId="77777777" w:rsidTr="0047244A">
        <w:trPr>
          <w:trHeight w:val="186"/>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63A6EF08" w14:textId="77777777" w:rsidR="00C65439" w:rsidRDefault="00C65439" w:rsidP="00C65439">
            <w:pPr>
              <w:rPr>
                <w:i/>
                <w:sz w:val="14"/>
              </w:rPr>
            </w:pPr>
          </w:p>
        </w:tc>
        <w:tc>
          <w:tcPr>
            <w:tcW w:w="0" w:type="auto"/>
            <w:vMerge/>
            <w:tcBorders>
              <w:top w:val="single" w:sz="6" w:space="0" w:color="auto"/>
              <w:left w:val="single" w:sz="6" w:space="0" w:color="auto"/>
              <w:bottom w:val="single" w:sz="6" w:space="0" w:color="auto"/>
              <w:right w:val="single" w:sz="4" w:space="0" w:color="auto"/>
            </w:tcBorders>
            <w:vAlign w:val="center"/>
          </w:tcPr>
          <w:p w14:paraId="162CE3A5" w14:textId="77777777" w:rsidR="00C65439" w:rsidRDefault="00C65439" w:rsidP="00C65439">
            <w:pPr>
              <w:rPr>
                <w:b/>
                <w:bCs/>
                <w:sz w:val="24"/>
                <w:szCs w:val="24"/>
              </w:rPr>
            </w:pPr>
          </w:p>
        </w:tc>
        <w:tc>
          <w:tcPr>
            <w:tcW w:w="718" w:type="dxa"/>
            <w:tcBorders>
              <w:top w:val="single" w:sz="4" w:space="0" w:color="auto"/>
              <w:left w:val="single" w:sz="4" w:space="0" w:color="auto"/>
              <w:bottom w:val="single" w:sz="6" w:space="0" w:color="auto"/>
              <w:right w:val="single" w:sz="6" w:space="0" w:color="auto"/>
            </w:tcBorders>
          </w:tcPr>
          <w:p w14:paraId="5325ED55" w14:textId="77777777" w:rsidR="00C65439" w:rsidRDefault="00C65439" w:rsidP="00C65439">
            <w:pPr>
              <w:jc w:val="right"/>
              <w:rPr>
                <w:sz w:val="18"/>
                <w:szCs w:val="18"/>
              </w:rPr>
            </w:pPr>
            <w:r>
              <w:rPr>
                <w:sz w:val="18"/>
                <w:szCs w:val="18"/>
              </w:rPr>
              <w:t>18.30</w:t>
            </w:r>
          </w:p>
        </w:tc>
        <w:tc>
          <w:tcPr>
            <w:tcW w:w="4491" w:type="dxa"/>
            <w:tcBorders>
              <w:top w:val="single" w:sz="4" w:space="0" w:color="auto"/>
              <w:left w:val="single" w:sz="6" w:space="0" w:color="auto"/>
              <w:bottom w:val="single" w:sz="6" w:space="0" w:color="auto"/>
              <w:right w:val="single" w:sz="6" w:space="0" w:color="auto"/>
            </w:tcBorders>
          </w:tcPr>
          <w:p w14:paraId="710EBF27" w14:textId="345A2C37" w:rsidR="00C65439" w:rsidRDefault="00C65439" w:rsidP="00C65439">
            <w:pPr>
              <w:rPr>
                <w:sz w:val="18"/>
                <w:szCs w:val="18"/>
              </w:rPr>
            </w:pPr>
            <w:r>
              <w:rPr>
                <w:sz w:val="18"/>
                <w:szCs w:val="18"/>
              </w:rPr>
              <w:t>Def.ti Pace Rita, Elisabetta e Cesira; Aldo e Nella Ballan</w:t>
            </w:r>
          </w:p>
        </w:tc>
      </w:tr>
      <w:tr w:rsidR="001D61EB" w14:paraId="6643717E" w14:textId="77777777" w:rsidTr="0047244A">
        <w:trPr>
          <w:trHeight w:val="170"/>
          <w:jc w:val="center"/>
        </w:trPr>
        <w:tc>
          <w:tcPr>
            <w:tcW w:w="1972" w:type="dxa"/>
            <w:vMerge w:val="restart"/>
            <w:tcBorders>
              <w:top w:val="single" w:sz="6" w:space="0" w:color="auto"/>
              <w:left w:val="single" w:sz="6" w:space="0" w:color="auto"/>
              <w:bottom w:val="single" w:sz="6" w:space="0" w:color="auto"/>
              <w:right w:val="single" w:sz="6" w:space="0" w:color="auto"/>
            </w:tcBorders>
          </w:tcPr>
          <w:p w14:paraId="610891D1" w14:textId="77777777" w:rsidR="001D61EB" w:rsidRPr="00D25D17" w:rsidRDefault="001D61EB" w:rsidP="001D61EB">
            <w:pPr>
              <w:numPr>
                <w:ilvl w:val="0"/>
                <w:numId w:val="3"/>
              </w:numPr>
              <w:rPr>
                <w:sz w:val="24"/>
                <w:szCs w:val="24"/>
                <w:u w:val="single"/>
              </w:rPr>
            </w:pPr>
            <w:r w:rsidRPr="00D25D17">
              <w:rPr>
                <w:sz w:val="24"/>
                <w:szCs w:val="24"/>
                <w:u w:val="single"/>
              </w:rPr>
              <w:t>LUNEDÍ</w:t>
            </w:r>
          </w:p>
          <w:p w14:paraId="20CEF3F7" w14:textId="77777777" w:rsidR="001D61EB" w:rsidRPr="00644999" w:rsidRDefault="001D61EB" w:rsidP="0047244A">
            <w:pPr>
              <w:jc w:val="center"/>
              <w:rPr>
                <w:b/>
                <w:sz w:val="16"/>
                <w:szCs w:val="24"/>
              </w:rPr>
            </w:pPr>
          </w:p>
          <w:p w14:paraId="3E7219EE" w14:textId="77777777" w:rsidR="001D61EB" w:rsidRPr="00BB7816" w:rsidRDefault="001D61EB" w:rsidP="0047244A">
            <w:pPr>
              <w:jc w:val="center"/>
              <w:rPr>
                <w:b/>
                <w:sz w:val="24"/>
                <w:szCs w:val="24"/>
              </w:rPr>
            </w:pPr>
            <w:r>
              <w:rPr>
                <w:sz w:val="16"/>
                <w:szCs w:val="16"/>
              </w:rPr>
              <w:t>Feria</w:t>
            </w:r>
            <w:r w:rsidRPr="005148CF">
              <w:rPr>
                <w:sz w:val="16"/>
                <w:szCs w:val="16"/>
              </w:rPr>
              <w:t xml:space="preserve"> d</w:t>
            </w:r>
            <w:r>
              <w:rPr>
                <w:sz w:val="16"/>
                <w:szCs w:val="16"/>
              </w:rPr>
              <w:t>el Tempo Ordinario</w:t>
            </w:r>
          </w:p>
        </w:tc>
        <w:tc>
          <w:tcPr>
            <w:tcW w:w="380" w:type="dxa"/>
            <w:vMerge w:val="restart"/>
            <w:tcBorders>
              <w:top w:val="single" w:sz="6" w:space="0" w:color="auto"/>
              <w:left w:val="single" w:sz="6" w:space="0" w:color="auto"/>
              <w:bottom w:val="single" w:sz="6" w:space="0" w:color="auto"/>
              <w:right w:val="single" w:sz="4" w:space="0" w:color="auto"/>
            </w:tcBorders>
          </w:tcPr>
          <w:p w14:paraId="3A599913" w14:textId="77777777" w:rsidR="001D61EB" w:rsidRDefault="001D61EB" w:rsidP="0047244A">
            <w:pPr>
              <w:jc w:val="right"/>
              <w:rPr>
                <w:sz w:val="24"/>
                <w:szCs w:val="24"/>
              </w:rPr>
            </w:pPr>
            <w:r>
              <w:rPr>
                <w:sz w:val="24"/>
                <w:szCs w:val="24"/>
              </w:rPr>
              <w:t>20</w:t>
            </w:r>
          </w:p>
        </w:tc>
        <w:tc>
          <w:tcPr>
            <w:tcW w:w="718" w:type="dxa"/>
            <w:tcBorders>
              <w:top w:val="single" w:sz="6" w:space="0" w:color="auto"/>
              <w:left w:val="single" w:sz="4" w:space="0" w:color="auto"/>
              <w:bottom w:val="single" w:sz="4" w:space="0" w:color="auto"/>
              <w:right w:val="single" w:sz="6" w:space="0" w:color="auto"/>
            </w:tcBorders>
          </w:tcPr>
          <w:p w14:paraId="1A525109" w14:textId="77777777" w:rsidR="001D61EB" w:rsidRDefault="001D61EB" w:rsidP="0047244A">
            <w:pPr>
              <w:jc w:val="right"/>
              <w:rPr>
                <w:sz w:val="18"/>
                <w:szCs w:val="18"/>
              </w:rPr>
            </w:pPr>
            <w:r>
              <w:rPr>
                <w:sz w:val="18"/>
                <w:szCs w:val="18"/>
              </w:rPr>
              <w:t>7.30</w:t>
            </w:r>
          </w:p>
        </w:tc>
        <w:tc>
          <w:tcPr>
            <w:tcW w:w="4491" w:type="dxa"/>
            <w:tcBorders>
              <w:top w:val="single" w:sz="6" w:space="0" w:color="auto"/>
              <w:left w:val="single" w:sz="6" w:space="0" w:color="auto"/>
              <w:bottom w:val="single" w:sz="4" w:space="0" w:color="auto"/>
              <w:right w:val="single" w:sz="6" w:space="0" w:color="auto"/>
            </w:tcBorders>
          </w:tcPr>
          <w:p w14:paraId="62FB85A8" w14:textId="1DB300C0" w:rsidR="001D61EB" w:rsidRDefault="001D61EB" w:rsidP="0047244A">
            <w:pPr>
              <w:rPr>
                <w:sz w:val="18"/>
                <w:szCs w:val="18"/>
              </w:rPr>
            </w:pPr>
            <w:r>
              <w:rPr>
                <w:sz w:val="18"/>
                <w:szCs w:val="18"/>
              </w:rPr>
              <w:t>Def.ti</w:t>
            </w:r>
            <w:r w:rsidR="00C65439">
              <w:rPr>
                <w:sz w:val="18"/>
                <w:szCs w:val="18"/>
              </w:rPr>
              <w:t xml:space="preserve"> Gemma, Rina ed Eugenia</w:t>
            </w:r>
            <w:r w:rsidR="00E2724D">
              <w:rPr>
                <w:sz w:val="18"/>
                <w:szCs w:val="18"/>
              </w:rPr>
              <w:t>; Veronese Matilde Ortore</w:t>
            </w:r>
          </w:p>
        </w:tc>
      </w:tr>
      <w:tr w:rsidR="001D61EB" w14:paraId="0F6B7476" w14:textId="77777777" w:rsidTr="0047244A">
        <w:trPr>
          <w:trHeight w:val="104"/>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4465EB74" w14:textId="77777777" w:rsidR="001D61EB" w:rsidRDefault="001D61EB" w:rsidP="0047244A">
            <w:pPr>
              <w:rPr>
                <w:sz w:val="16"/>
                <w:szCs w:val="16"/>
              </w:rPr>
            </w:pPr>
          </w:p>
        </w:tc>
        <w:tc>
          <w:tcPr>
            <w:tcW w:w="0" w:type="auto"/>
            <w:vMerge/>
            <w:tcBorders>
              <w:top w:val="single" w:sz="6" w:space="0" w:color="auto"/>
              <w:left w:val="single" w:sz="6" w:space="0" w:color="auto"/>
              <w:bottom w:val="single" w:sz="6" w:space="0" w:color="auto"/>
              <w:right w:val="single" w:sz="4" w:space="0" w:color="auto"/>
            </w:tcBorders>
            <w:vAlign w:val="center"/>
          </w:tcPr>
          <w:p w14:paraId="1506A493" w14:textId="77777777" w:rsidR="001D61EB" w:rsidRDefault="001D61EB" w:rsidP="0047244A">
            <w:pPr>
              <w:rPr>
                <w:sz w:val="24"/>
                <w:szCs w:val="24"/>
              </w:rPr>
            </w:pPr>
          </w:p>
        </w:tc>
        <w:tc>
          <w:tcPr>
            <w:tcW w:w="718" w:type="dxa"/>
            <w:tcBorders>
              <w:top w:val="single" w:sz="4" w:space="0" w:color="auto"/>
              <w:left w:val="single" w:sz="4" w:space="0" w:color="auto"/>
              <w:bottom w:val="single" w:sz="4" w:space="0" w:color="auto"/>
              <w:right w:val="single" w:sz="6" w:space="0" w:color="auto"/>
            </w:tcBorders>
          </w:tcPr>
          <w:p w14:paraId="3AE4504D" w14:textId="77777777" w:rsidR="001D61EB" w:rsidRDefault="001D61EB" w:rsidP="0047244A">
            <w:pPr>
              <w:jc w:val="right"/>
              <w:rPr>
                <w:sz w:val="18"/>
                <w:szCs w:val="18"/>
              </w:rPr>
            </w:pPr>
            <w:r>
              <w:rPr>
                <w:sz w:val="18"/>
                <w:szCs w:val="18"/>
              </w:rPr>
              <w:t>8.30</w:t>
            </w:r>
          </w:p>
        </w:tc>
        <w:tc>
          <w:tcPr>
            <w:tcW w:w="4491" w:type="dxa"/>
            <w:tcBorders>
              <w:top w:val="single" w:sz="4" w:space="0" w:color="auto"/>
              <w:left w:val="single" w:sz="6" w:space="0" w:color="auto"/>
              <w:bottom w:val="single" w:sz="4" w:space="0" w:color="auto"/>
              <w:right w:val="single" w:sz="6" w:space="0" w:color="auto"/>
            </w:tcBorders>
          </w:tcPr>
          <w:p w14:paraId="63E97CF3" w14:textId="3D385D7D" w:rsidR="001D61EB" w:rsidRDefault="001D61EB" w:rsidP="0047244A">
            <w:pPr>
              <w:rPr>
                <w:sz w:val="18"/>
                <w:szCs w:val="18"/>
              </w:rPr>
            </w:pPr>
            <w:r>
              <w:rPr>
                <w:sz w:val="18"/>
                <w:szCs w:val="18"/>
              </w:rPr>
              <w:t>Def.ti</w:t>
            </w:r>
            <w:r w:rsidR="00C65439">
              <w:rPr>
                <w:sz w:val="18"/>
                <w:szCs w:val="18"/>
              </w:rPr>
              <w:t xml:space="preserve"> Frigo Igino; Miazzi Ada</w:t>
            </w:r>
          </w:p>
        </w:tc>
      </w:tr>
      <w:tr w:rsidR="001D61EB" w14:paraId="2EAECA46" w14:textId="77777777" w:rsidTr="0047244A">
        <w:trPr>
          <w:trHeight w:val="104"/>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285F81D9" w14:textId="77777777" w:rsidR="001D61EB" w:rsidRDefault="001D61EB" w:rsidP="0047244A">
            <w:pPr>
              <w:rPr>
                <w:sz w:val="16"/>
                <w:szCs w:val="16"/>
              </w:rPr>
            </w:pPr>
          </w:p>
        </w:tc>
        <w:tc>
          <w:tcPr>
            <w:tcW w:w="0" w:type="auto"/>
            <w:vMerge/>
            <w:tcBorders>
              <w:top w:val="single" w:sz="6" w:space="0" w:color="auto"/>
              <w:left w:val="single" w:sz="6" w:space="0" w:color="auto"/>
              <w:bottom w:val="single" w:sz="6" w:space="0" w:color="auto"/>
              <w:right w:val="single" w:sz="4" w:space="0" w:color="auto"/>
            </w:tcBorders>
            <w:vAlign w:val="center"/>
          </w:tcPr>
          <w:p w14:paraId="73053766" w14:textId="77777777" w:rsidR="001D61EB" w:rsidRDefault="001D61EB" w:rsidP="0047244A">
            <w:pPr>
              <w:rPr>
                <w:sz w:val="24"/>
                <w:szCs w:val="24"/>
              </w:rPr>
            </w:pPr>
          </w:p>
        </w:tc>
        <w:tc>
          <w:tcPr>
            <w:tcW w:w="718" w:type="dxa"/>
            <w:tcBorders>
              <w:top w:val="single" w:sz="4" w:space="0" w:color="auto"/>
              <w:left w:val="single" w:sz="4" w:space="0" w:color="auto"/>
              <w:bottom w:val="single" w:sz="4" w:space="0" w:color="auto"/>
              <w:right w:val="single" w:sz="6" w:space="0" w:color="auto"/>
            </w:tcBorders>
          </w:tcPr>
          <w:p w14:paraId="2A2B2E88" w14:textId="77777777" w:rsidR="001D61EB" w:rsidRDefault="001D61EB" w:rsidP="0047244A">
            <w:pPr>
              <w:jc w:val="right"/>
              <w:rPr>
                <w:sz w:val="18"/>
                <w:szCs w:val="18"/>
              </w:rPr>
            </w:pPr>
            <w:r>
              <w:rPr>
                <w:sz w:val="18"/>
                <w:szCs w:val="18"/>
              </w:rPr>
              <w:t>16.00</w:t>
            </w:r>
          </w:p>
        </w:tc>
        <w:tc>
          <w:tcPr>
            <w:tcW w:w="4491" w:type="dxa"/>
            <w:tcBorders>
              <w:top w:val="single" w:sz="4" w:space="0" w:color="auto"/>
              <w:left w:val="single" w:sz="6" w:space="0" w:color="auto"/>
              <w:bottom w:val="single" w:sz="4" w:space="0" w:color="auto"/>
              <w:right w:val="single" w:sz="6" w:space="0" w:color="auto"/>
            </w:tcBorders>
          </w:tcPr>
          <w:p w14:paraId="55A4CF3A" w14:textId="07DB98F6" w:rsidR="001D61EB" w:rsidRDefault="001D61EB" w:rsidP="0047244A">
            <w:pPr>
              <w:rPr>
                <w:sz w:val="18"/>
                <w:szCs w:val="18"/>
              </w:rPr>
            </w:pPr>
            <w:r>
              <w:rPr>
                <w:sz w:val="18"/>
                <w:szCs w:val="18"/>
              </w:rPr>
              <w:t>Def.ti</w:t>
            </w:r>
            <w:r w:rsidR="00C65439">
              <w:rPr>
                <w:sz w:val="18"/>
                <w:szCs w:val="18"/>
              </w:rPr>
              <w:t xml:space="preserve"> Giorgio Cavedon, Susanna Montecchio e Roberta Colla</w:t>
            </w:r>
          </w:p>
        </w:tc>
      </w:tr>
      <w:tr w:rsidR="001D61EB" w14:paraId="53527992" w14:textId="77777777" w:rsidTr="0047244A">
        <w:trPr>
          <w:trHeight w:val="220"/>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0292AFFB" w14:textId="77777777" w:rsidR="001D61EB" w:rsidRDefault="001D61EB" w:rsidP="0047244A">
            <w:pPr>
              <w:rPr>
                <w:sz w:val="16"/>
                <w:szCs w:val="16"/>
              </w:rPr>
            </w:pPr>
          </w:p>
        </w:tc>
        <w:tc>
          <w:tcPr>
            <w:tcW w:w="0" w:type="auto"/>
            <w:vMerge/>
            <w:tcBorders>
              <w:top w:val="single" w:sz="6" w:space="0" w:color="auto"/>
              <w:left w:val="single" w:sz="6" w:space="0" w:color="auto"/>
              <w:bottom w:val="single" w:sz="6" w:space="0" w:color="auto"/>
              <w:right w:val="single" w:sz="4" w:space="0" w:color="auto"/>
            </w:tcBorders>
            <w:vAlign w:val="center"/>
          </w:tcPr>
          <w:p w14:paraId="5075EDC6" w14:textId="77777777" w:rsidR="001D61EB" w:rsidRDefault="001D61EB" w:rsidP="0047244A">
            <w:pPr>
              <w:rPr>
                <w:sz w:val="24"/>
                <w:szCs w:val="24"/>
              </w:rPr>
            </w:pPr>
          </w:p>
        </w:tc>
        <w:tc>
          <w:tcPr>
            <w:tcW w:w="718" w:type="dxa"/>
            <w:tcBorders>
              <w:top w:val="single" w:sz="4" w:space="0" w:color="auto"/>
              <w:left w:val="single" w:sz="4" w:space="0" w:color="auto"/>
              <w:bottom w:val="single" w:sz="6" w:space="0" w:color="auto"/>
              <w:right w:val="single" w:sz="6" w:space="0" w:color="auto"/>
            </w:tcBorders>
          </w:tcPr>
          <w:p w14:paraId="572FAA9C" w14:textId="77777777" w:rsidR="001D61EB" w:rsidRDefault="001D61EB" w:rsidP="0047244A">
            <w:pPr>
              <w:jc w:val="right"/>
              <w:rPr>
                <w:sz w:val="18"/>
                <w:szCs w:val="18"/>
              </w:rPr>
            </w:pPr>
            <w:r>
              <w:rPr>
                <w:sz w:val="18"/>
                <w:szCs w:val="18"/>
              </w:rPr>
              <w:t>18.30</w:t>
            </w:r>
          </w:p>
        </w:tc>
        <w:tc>
          <w:tcPr>
            <w:tcW w:w="4491" w:type="dxa"/>
            <w:tcBorders>
              <w:top w:val="single" w:sz="4" w:space="0" w:color="auto"/>
              <w:left w:val="single" w:sz="6" w:space="0" w:color="auto"/>
              <w:bottom w:val="single" w:sz="6" w:space="0" w:color="auto"/>
              <w:right w:val="single" w:sz="6" w:space="0" w:color="auto"/>
            </w:tcBorders>
          </w:tcPr>
          <w:p w14:paraId="5AB0FFCE" w14:textId="0591C1A2" w:rsidR="001D61EB" w:rsidRDefault="001D61EB" w:rsidP="0047244A">
            <w:pPr>
              <w:rPr>
                <w:sz w:val="18"/>
                <w:szCs w:val="18"/>
              </w:rPr>
            </w:pPr>
            <w:r>
              <w:rPr>
                <w:sz w:val="18"/>
                <w:szCs w:val="18"/>
              </w:rPr>
              <w:t>Def.ti</w:t>
            </w:r>
            <w:r w:rsidR="00C65439">
              <w:rPr>
                <w:sz w:val="18"/>
                <w:szCs w:val="18"/>
              </w:rPr>
              <w:t xml:space="preserve"> Rossato Celestino; Bregolin Giacomo, Edoardo e Vascon Albina; Minell</w:t>
            </w:r>
            <w:r w:rsidR="00D36EC6">
              <w:rPr>
                <w:sz w:val="18"/>
                <w:szCs w:val="18"/>
              </w:rPr>
              <w:t>e</w:t>
            </w:r>
            <w:r w:rsidR="00C65439">
              <w:rPr>
                <w:sz w:val="18"/>
                <w:szCs w:val="18"/>
              </w:rPr>
              <w:t xml:space="preserve"> Laura</w:t>
            </w:r>
          </w:p>
        </w:tc>
      </w:tr>
      <w:tr w:rsidR="001D61EB" w14:paraId="22EA99EB" w14:textId="77777777" w:rsidTr="0047244A">
        <w:trPr>
          <w:trHeight w:val="45"/>
          <w:jc w:val="center"/>
        </w:trPr>
        <w:tc>
          <w:tcPr>
            <w:tcW w:w="1972" w:type="dxa"/>
            <w:vMerge w:val="restart"/>
            <w:tcBorders>
              <w:top w:val="single" w:sz="6" w:space="0" w:color="auto"/>
              <w:left w:val="single" w:sz="6" w:space="0" w:color="auto"/>
              <w:bottom w:val="single" w:sz="6" w:space="0" w:color="auto"/>
              <w:right w:val="single" w:sz="6" w:space="0" w:color="auto"/>
            </w:tcBorders>
          </w:tcPr>
          <w:p w14:paraId="1E0EB9EC" w14:textId="77777777" w:rsidR="001D61EB" w:rsidRPr="00D25D17" w:rsidRDefault="001D61EB" w:rsidP="001D61EB">
            <w:pPr>
              <w:numPr>
                <w:ilvl w:val="0"/>
                <w:numId w:val="3"/>
              </w:numPr>
              <w:rPr>
                <w:sz w:val="24"/>
                <w:szCs w:val="24"/>
                <w:u w:val="single"/>
              </w:rPr>
            </w:pPr>
            <w:r w:rsidRPr="00D25D17">
              <w:rPr>
                <w:sz w:val="24"/>
                <w:szCs w:val="24"/>
                <w:u w:val="single"/>
              </w:rPr>
              <w:t>MARTEDÍ</w:t>
            </w:r>
          </w:p>
          <w:p w14:paraId="35FF4B15" w14:textId="77777777" w:rsidR="001D61EB" w:rsidRPr="00E305EE" w:rsidRDefault="001D61EB" w:rsidP="0047244A">
            <w:pPr>
              <w:jc w:val="center"/>
              <w:rPr>
                <w:sz w:val="18"/>
                <w:szCs w:val="16"/>
              </w:rPr>
            </w:pPr>
            <w:r w:rsidRPr="00E305EE">
              <w:rPr>
                <w:sz w:val="18"/>
                <w:szCs w:val="16"/>
              </w:rPr>
              <w:t xml:space="preserve">Presentazione al Tempio della B. V. Maria </w:t>
            </w:r>
          </w:p>
          <w:p w14:paraId="1DF02EE3" w14:textId="77777777" w:rsidR="001D61EB" w:rsidRPr="00E305EE" w:rsidRDefault="001D61EB" w:rsidP="0047244A">
            <w:pPr>
              <w:jc w:val="center"/>
              <w:rPr>
                <w:b/>
                <w:i/>
                <w:sz w:val="16"/>
                <w:szCs w:val="16"/>
              </w:rPr>
            </w:pPr>
            <w:r w:rsidRPr="00E305EE">
              <w:rPr>
                <w:b/>
                <w:i/>
                <w:sz w:val="18"/>
                <w:szCs w:val="16"/>
              </w:rPr>
              <w:t>Madonna della Salute</w:t>
            </w:r>
          </w:p>
        </w:tc>
        <w:tc>
          <w:tcPr>
            <w:tcW w:w="380" w:type="dxa"/>
            <w:vMerge w:val="restart"/>
            <w:tcBorders>
              <w:top w:val="single" w:sz="6" w:space="0" w:color="auto"/>
              <w:left w:val="single" w:sz="6" w:space="0" w:color="auto"/>
              <w:bottom w:val="single" w:sz="6" w:space="0" w:color="auto"/>
              <w:right w:val="single" w:sz="6" w:space="0" w:color="auto"/>
            </w:tcBorders>
          </w:tcPr>
          <w:p w14:paraId="22436E2B" w14:textId="77777777" w:rsidR="001D61EB" w:rsidRPr="00C6405F" w:rsidRDefault="001D61EB" w:rsidP="0047244A">
            <w:pPr>
              <w:jc w:val="right"/>
              <w:rPr>
                <w:sz w:val="24"/>
                <w:szCs w:val="24"/>
              </w:rPr>
            </w:pPr>
            <w:r>
              <w:rPr>
                <w:sz w:val="24"/>
                <w:szCs w:val="24"/>
              </w:rPr>
              <w:t>21</w:t>
            </w:r>
          </w:p>
        </w:tc>
        <w:tc>
          <w:tcPr>
            <w:tcW w:w="718" w:type="dxa"/>
            <w:tcBorders>
              <w:top w:val="single" w:sz="6" w:space="0" w:color="auto"/>
              <w:left w:val="single" w:sz="6" w:space="0" w:color="auto"/>
              <w:bottom w:val="single" w:sz="4" w:space="0" w:color="auto"/>
              <w:right w:val="single" w:sz="6" w:space="0" w:color="auto"/>
            </w:tcBorders>
          </w:tcPr>
          <w:p w14:paraId="0FE627D7" w14:textId="77777777" w:rsidR="001D61EB" w:rsidRDefault="001D61EB" w:rsidP="0047244A">
            <w:pPr>
              <w:jc w:val="right"/>
              <w:rPr>
                <w:sz w:val="18"/>
                <w:szCs w:val="18"/>
              </w:rPr>
            </w:pPr>
            <w:r>
              <w:rPr>
                <w:sz w:val="18"/>
                <w:szCs w:val="18"/>
              </w:rPr>
              <w:t>7.30</w:t>
            </w:r>
          </w:p>
        </w:tc>
        <w:tc>
          <w:tcPr>
            <w:tcW w:w="4491" w:type="dxa"/>
            <w:tcBorders>
              <w:top w:val="single" w:sz="6" w:space="0" w:color="auto"/>
              <w:left w:val="single" w:sz="6" w:space="0" w:color="auto"/>
              <w:bottom w:val="single" w:sz="4" w:space="0" w:color="auto"/>
              <w:right w:val="single" w:sz="6" w:space="0" w:color="auto"/>
            </w:tcBorders>
          </w:tcPr>
          <w:p w14:paraId="0B9309C6" w14:textId="53DF79C2" w:rsidR="001D61EB" w:rsidRDefault="001D61EB" w:rsidP="0047244A">
            <w:pPr>
              <w:rPr>
                <w:sz w:val="18"/>
                <w:szCs w:val="18"/>
              </w:rPr>
            </w:pPr>
            <w:r>
              <w:rPr>
                <w:sz w:val="18"/>
                <w:szCs w:val="18"/>
              </w:rPr>
              <w:t>Def.ti</w:t>
            </w:r>
            <w:r w:rsidR="00C65439">
              <w:rPr>
                <w:sz w:val="18"/>
                <w:szCs w:val="18"/>
              </w:rPr>
              <w:t xml:space="preserve"> fam. Berto</w:t>
            </w:r>
            <w:r w:rsidR="00E2724D">
              <w:rPr>
                <w:sz w:val="18"/>
                <w:szCs w:val="18"/>
              </w:rPr>
              <w:t>; Ottavio Paracciani</w:t>
            </w:r>
          </w:p>
        </w:tc>
      </w:tr>
      <w:tr w:rsidR="001D61EB" w14:paraId="1015F263" w14:textId="77777777" w:rsidTr="0047244A">
        <w:trPr>
          <w:trHeight w:val="160"/>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1D1F8D90" w14:textId="77777777" w:rsidR="001D61EB" w:rsidRDefault="001D61EB" w:rsidP="0047244A">
            <w:pPr>
              <w:rPr>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5E8681D6" w14:textId="77777777" w:rsidR="001D61EB" w:rsidRDefault="001D61EB" w:rsidP="0047244A">
            <w:pPr>
              <w:rPr>
                <w:sz w:val="24"/>
                <w:szCs w:val="24"/>
              </w:rPr>
            </w:pPr>
          </w:p>
        </w:tc>
        <w:tc>
          <w:tcPr>
            <w:tcW w:w="718" w:type="dxa"/>
            <w:tcBorders>
              <w:top w:val="single" w:sz="4" w:space="0" w:color="auto"/>
              <w:left w:val="single" w:sz="6" w:space="0" w:color="auto"/>
              <w:bottom w:val="single" w:sz="4" w:space="0" w:color="auto"/>
              <w:right w:val="single" w:sz="6" w:space="0" w:color="auto"/>
            </w:tcBorders>
          </w:tcPr>
          <w:p w14:paraId="692FD53E" w14:textId="77777777" w:rsidR="001D61EB" w:rsidRDefault="001D61EB" w:rsidP="0047244A">
            <w:pPr>
              <w:jc w:val="right"/>
              <w:rPr>
                <w:sz w:val="18"/>
                <w:szCs w:val="18"/>
              </w:rPr>
            </w:pPr>
            <w:r>
              <w:rPr>
                <w:sz w:val="18"/>
                <w:szCs w:val="18"/>
              </w:rPr>
              <w:t>8.30</w:t>
            </w:r>
          </w:p>
        </w:tc>
        <w:tc>
          <w:tcPr>
            <w:tcW w:w="4491" w:type="dxa"/>
            <w:tcBorders>
              <w:top w:val="single" w:sz="4" w:space="0" w:color="auto"/>
              <w:left w:val="single" w:sz="6" w:space="0" w:color="auto"/>
              <w:bottom w:val="single" w:sz="4" w:space="0" w:color="auto"/>
              <w:right w:val="single" w:sz="6" w:space="0" w:color="auto"/>
            </w:tcBorders>
          </w:tcPr>
          <w:p w14:paraId="6B1497F1" w14:textId="54E740D1" w:rsidR="001D61EB" w:rsidRDefault="00E2724D" w:rsidP="0047244A">
            <w:pPr>
              <w:rPr>
                <w:sz w:val="18"/>
                <w:szCs w:val="18"/>
              </w:rPr>
            </w:pPr>
            <w:r>
              <w:rPr>
                <w:sz w:val="18"/>
                <w:szCs w:val="18"/>
              </w:rPr>
              <w:t>Def.ti Stevanin Ferruccio e Bego Lina</w:t>
            </w:r>
          </w:p>
        </w:tc>
      </w:tr>
      <w:tr w:rsidR="001D61EB" w14:paraId="7BDF533D" w14:textId="77777777" w:rsidTr="0047244A">
        <w:trPr>
          <w:trHeight w:val="160"/>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350080EE" w14:textId="77777777" w:rsidR="001D61EB" w:rsidRDefault="001D61EB" w:rsidP="0047244A">
            <w:pPr>
              <w:rPr>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6F5EF071" w14:textId="77777777" w:rsidR="001D61EB" w:rsidRDefault="001D61EB" w:rsidP="0047244A">
            <w:pPr>
              <w:rPr>
                <w:sz w:val="24"/>
                <w:szCs w:val="24"/>
              </w:rPr>
            </w:pPr>
          </w:p>
        </w:tc>
        <w:tc>
          <w:tcPr>
            <w:tcW w:w="718" w:type="dxa"/>
            <w:tcBorders>
              <w:top w:val="single" w:sz="4" w:space="0" w:color="auto"/>
              <w:left w:val="single" w:sz="6" w:space="0" w:color="auto"/>
              <w:bottom w:val="single" w:sz="4" w:space="0" w:color="auto"/>
              <w:right w:val="single" w:sz="6" w:space="0" w:color="auto"/>
            </w:tcBorders>
          </w:tcPr>
          <w:p w14:paraId="283B11EB" w14:textId="77777777" w:rsidR="001D61EB" w:rsidRDefault="001D61EB" w:rsidP="0047244A">
            <w:pPr>
              <w:jc w:val="right"/>
              <w:rPr>
                <w:sz w:val="18"/>
                <w:szCs w:val="18"/>
              </w:rPr>
            </w:pPr>
            <w:r>
              <w:rPr>
                <w:sz w:val="18"/>
                <w:szCs w:val="18"/>
              </w:rPr>
              <w:t>16.00</w:t>
            </w:r>
          </w:p>
        </w:tc>
        <w:tc>
          <w:tcPr>
            <w:tcW w:w="4491" w:type="dxa"/>
            <w:tcBorders>
              <w:top w:val="single" w:sz="4" w:space="0" w:color="auto"/>
              <w:left w:val="single" w:sz="6" w:space="0" w:color="auto"/>
              <w:bottom w:val="single" w:sz="4" w:space="0" w:color="auto"/>
              <w:right w:val="single" w:sz="6" w:space="0" w:color="auto"/>
            </w:tcBorders>
          </w:tcPr>
          <w:p w14:paraId="7D2B2960" w14:textId="796ED96A" w:rsidR="001D61EB" w:rsidRDefault="001D61EB" w:rsidP="0047244A">
            <w:pPr>
              <w:rPr>
                <w:sz w:val="18"/>
                <w:szCs w:val="18"/>
              </w:rPr>
            </w:pPr>
            <w:r>
              <w:rPr>
                <w:sz w:val="18"/>
                <w:szCs w:val="18"/>
              </w:rPr>
              <w:t>Def.ti</w:t>
            </w:r>
            <w:r w:rsidR="00C65439">
              <w:rPr>
                <w:sz w:val="18"/>
                <w:szCs w:val="18"/>
              </w:rPr>
              <w:t xml:space="preserve"> Raise Francesco</w:t>
            </w:r>
          </w:p>
        </w:tc>
      </w:tr>
      <w:tr w:rsidR="001D61EB" w14:paraId="3C69A0DC" w14:textId="77777777" w:rsidTr="0047244A">
        <w:trPr>
          <w:trHeight w:val="160"/>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418945AB" w14:textId="77777777" w:rsidR="001D61EB" w:rsidRDefault="001D61EB" w:rsidP="0047244A">
            <w:pPr>
              <w:rPr>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4A428A5C" w14:textId="77777777" w:rsidR="001D61EB" w:rsidRDefault="001D61EB" w:rsidP="0047244A">
            <w:pPr>
              <w:rPr>
                <w:sz w:val="24"/>
                <w:szCs w:val="24"/>
              </w:rPr>
            </w:pPr>
          </w:p>
        </w:tc>
        <w:tc>
          <w:tcPr>
            <w:tcW w:w="718" w:type="dxa"/>
            <w:tcBorders>
              <w:top w:val="single" w:sz="4" w:space="0" w:color="auto"/>
              <w:left w:val="single" w:sz="6" w:space="0" w:color="auto"/>
              <w:bottom w:val="single" w:sz="4" w:space="0" w:color="auto"/>
              <w:right w:val="single" w:sz="6" w:space="0" w:color="auto"/>
            </w:tcBorders>
          </w:tcPr>
          <w:p w14:paraId="75C2D212" w14:textId="77777777" w:rsidR="001D61EB" w:rsidRDefault="001D61EB" w:rsidP="0047244A">
            <w:pPr>
              <w:jc w:val="right"/>
              <w:rPr>
                <w:sz w:val="18"/>
                <w:szCs w:val="18"/>
              </w:rPr>
            </w:pPr>
            <w:r>
              <w:rPr>
                <w:sz w:val="18"/>
                <w:szCs w:val="18"/>
              </w:rPr>
              <w:t>18.30</w:t>
            </w:r>
          </w:p>
        </w:tc>
        <w:tc>
          <w:tcPr>
            <w:tcW w:w="4491" w:type="dxa"/>
            <w:tcBorders>
              <w:top w:val="single" w:sz="4" w:space="0" w:color="auto"/>
              <w:left w:val="single" w:sz="6" w:space="0" w:color="auto"/>
              <w:bottom w:val="single" w:sz="4" w:space="0" w:color="auto"/>
              <w:right w:val="single" w:sz="6" w:space="0" w:color="auto"/>
            </w:tcBorders>
          </w:tcPr>
          <w:p w14:paraId="4E01F6E5" w14:textId="4D1FCB5E" w:rsidR="001D61EB" w:rsidRDefault="001D61EB" w:rsidP="0047244A">
            <w:pPr>
              <w:rPr>
                <w:sz w:val="18"/>
                <w:szCs w:val="18"/>
              </w:rPr>
            </w:pPr>
            <w:r>
              <w:rPr>
                <w:sz w:val="18"/>
                <w:szCs w:val="18"/>
              </w:rPr>
              <w:t>Def.ti</w:t>
            </w:r>
            <w:r w:rsidR="00C65439">
              <w:rPr>
                <w:sz w:val="18"/>
                <w:szCs w:val="18"/>
              </w:rPr>
              <w:t xml:space="preserve"> Polzato Narcisa Goletto, Don Renzo, Aldo e Santina</w:t>
            </w:r>
          </w:p>
        </w:tc>
      </w:tr>
      <w:tr w:rsidR="00C65439" w14:paraId="695AB09B" w14:textId="77777777" w:rsidTr="0047244A">
        <w:trPr>
          <w:trHeight w:val="84"/>
          <w:jc w:val="center"/>
        </w:trPr>
        <w:tc>
          <w:tcPr>
            <w:tcW w:w="1972" w:type="dxa"/>
            <w:vMerge w:val="restart"/>
            <w:tcBorders>
              <w:top w:val="single" w:sz="6" w:space="0" w:color="auto"/>
              <w:left w:val="single" w:sz="6" w:space="0" w:color="auto"/>
              <w:bottom w:val="single" w:sz="6" w:space="0" w:color="auto"/>
              <w:right w:val="single" w:sz="6" w:space="0" w:color="auto"/>
            </w:tcBorders>
          </w:tcPr>
          <w:p w14:paraId="3B4CE074" w14:textId="77777777" w:rsidR="00C65439" w:rsidRPr="00D25D17" w:rsidRDefault="00C65439" w:rsidP="00C65439">
            <w:pPr>
              <w:numPr>
                <w:ilvl w:val="0"/>
                <w:numId w:val="3"/>
              </w:numPr>
              <w:rPr>
                <w:sz w:val="24"/>
                <w:szCs w:val="24"/>
                <w:u w:val="single"/>
              </w:rPr>
            </w:pPr>
            <w:r w:rsidRPr="00D25D17">
              <w:rPr>
                <w:sz w:val="24"/>
                <w:szCs w:val="24"/>
                <w:u w:val="single"/>
              </w:rPr>
              <w:t>MERCOLEDÍ</w:t>
            </w:r>
          </w:p>
          <w:p w14:paraId="0F4B9564" w14:textId="77777777" w:rsidR="00C65439" w:rsidRPr="00E305EE" w:rsidRDefault="00C65439" w:rsidP="00C65439">
            <w:pPr>
              <w:jc w:val="center"/>
              <w:rPr>
                <w:sz w:val="16"/>
                <w:szCs w:val="16"/>
              </w:rPr>
            </w:pPr>
          </w:p>
          <w:p w14:paraId="61AEC93C" w14:textId="77777777" w:rsidR="00C65439" w:rsidRPr="000C75F4" w:rsidRDefault="00C65439" w:rsidP="00C65439">
            <w:pPr>
              <w:jc w:val="center"/>
              <w:rPr>
                <w:b/>
                <w:sz w:val="18"/>
                <w:szCs w:val="24"/>
              </w:rPr>
            </w:pPr>
            <w:r w:rsidRPr="00E305EE">
              <w:rPr>
                <w:sz w:val="18"/>
                <w:szCs w:val="16"/>
              </w:rPr>
              <w:t>Santa Cecilia v. e mart.</w:t>
            </w:r>
          </w:p>
        </w:tc>
        <w:tc>
          <w:tcPr>
            <w:tcW w:w="380" w:type="dxa"/>
            <w:vMerge w:val="restart"/>
            <w:tcBorders>
              <w:top w:val="single" w:sz="6" w:space="0" w:color="auto"/>
              <w:left w:val="single" w:sz="6" w:space="0" w:color="auto"/>
              <w:bottom w:val="single" w:sz="6" w:space="0" w:color="auto"/>
              <w:right w:val="single" w:sz="6" w:space="0" w:color="auto"/>
            </w:tcBorders>
          </w:tcPr>
          <w:p w14:paraId="096AED93" w14:textId="77777777" w:rsidR="00C65439" w:rsidRDefault="00C65439" w:rsidP="00C65439">
            <w:pPr>
              <w:jc w:val="right"/>
              <w:rPr>
                <w:sz w:val="24"/>
                <w:szCs w:val="24"/>
              </w:rPr>
            </w:pPr>
            <w:r>
              <w:rPr>
                <w:sz w:val="24"/>
                <w:szCs w:val="24"/>
              </w:rPr>
              <w:t>22</w:t>
            </w:r>
          </w:p>
        </w:tc>
        <w:tc>
          <w:tcPr>
            <w:tcW w:w="718" w:type="dxa"/>
            <w:tcBorders>
              <w:top w:val="single" w:sz="6" w:space="0" w:color="auto"/>
              <w:left w:val="single" w:sz="6" w:space="0" w:color="auto"/>
              <w:bottom w:val="single" w:sz="4" w:space="0" w:color="auto"/>
              <w:right w:val="single" w:sz="6" w:space="0" w:color="auto"/>
            </w:tcBorders>
          </w:tcPr>
          <w:p w14:paraId="6628CDA8" w14:textId="77777777" w:rsidR="00C65439" w:rsidRDefault="00C65439" w:rsidP="00C65439">
            <w:pPr>
              <w:jc w:val="right"/>
              <w:rPr>
                <w:sz w:val="18"/>
                <w:szCs w:val="18"/>
              </w:rPr>
            </w:pPr>
            <w:r>
              <w:rPr>
                <w:sz w:val="18"/>
                <w:szCs w:val="18"/>
              </w:rPr>
              <w:t>7.30</w:t>
            </w:r>
          </w:p>
        </w:tc>
        <w:tc>
          <w:tcPr>
            <w:tcW w:w="4491" w:type="dxa"/>
            <w:tcBorders>
              <w:top w:val="single" w:sz="6" w:space="0" w:color="auto"/>
              <w:left w:val="single" w:sz="6" w:space="0" w:color="auto"/>
              <w:bottom w:val="single" w:sz="4" w:space="0" w:color="auto"/>
              <w:right w:val="single" w:sz="6" w:space="0" w:color="auto"/>
            </w:tcBorders>
          </w:tcPr>
          <w:p w14:paraId="46669B25" w14:textId="36F1B084" w:rsidR="00C65439" w:rsidRDefault="00C65439" w:rsidP="00C65439">
            <w:pPr>
              <w:rPr>
                <w:sz w:val="18"/>
                <w:szCs w:val="18"/>
              </w:rPr>
            </w:pPr>
            <w:r>
              <w:rPr>
                <w:sz w:val="18"/>
                <w:szCs w:val="18"/>
              </w:rPr>
              <w:t>Per le Anime</w:t>
            </w:r>
          </w:p>
        </w:tc>
      </w:tr>
      <w:tr w:rsidR="001D61EB" w14:paraId="7816ED3E" w14:textId="77777777" w:rsidTr="0047244A">
        <w:trPr>
          <w:trHeight w:val="170"/>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5736262A" w14:textId="77777777" w:rsidR="001D61EB" w:rsidRDefault="001D61EB" w:rsidP="0047244A">
            <w:pPr>
              <w:rPr>
                <w:sz w:val="18"/>
                <w:szCs w:val="24"/>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5362FCC3" w14:textId="77777777" w:rsidR="001D61EB" w:rsidRDefault="001D61EB" w:rsidP="0047244A">
            <w:pPr>
              <w:rPr>
                <w:sz w:val="24"/>
                <w:szCs w:val="24"/>
              </w:rPr>
            </w:pPr>
          </w:p>
        </w:tc>
        <w:tc>
          <w:tcPr>
            <w:tcW w:w="718" w:type="dxa"/>
            <w:tcBorders>
              <w:top w:val="single" w:sz="4" w:space="0" w:color="auto"/>
              <w:left w:val="single" w:sz="6" w:space="0" w:color="auto"/>
              <w:bottom w:val="single" w:sz="4" w:space="0" w:color="auto"/>
              <w:right w:val="single" w:sz="6" w:space="0" w:color="auto"/>
            </w:tcBorders>
          </w:tcPr>
          <w:p w14:paraId="1787A713" w14:textId="77777777" w:rsidR="001D61EB" w:rsidRDefault="001D61EB" w:rsidP="0047244A">
            <w:pPr>
              <w:jc w:val="right"/>
              <w:rPr>
                <w:sz w:val="18"/>
                <w:szCs w:val="18"/>
              </w:rPr>
            </w:pPr>
            <w:r>
              <w:rPr>
                <w:sz w:val="18"/>
                <w:szCs w:val="18"/>
              </w:rPr>
              <w:t>8.30</w:t>
            </w:r>
          </w:p>
        </w:tc>
        <w:tc>
          <w:tcPr>
            <w:tcW w:w="4491" w:type="dxa"/>
            <w:tcBorders>
              <w:top w:val="single" w:sz="4" w:space="0" w:color="auto"/>
              <w:left w:val="single" w:sz="6" w:space="0" w:color="auto"/>
              <w:bottom w:val="single" w:sz="4" w:space="0" w:color="auto"/>
              <w:right w:val="single" w:sz="6" w:space="0" w:color="auto"/>
            </w:tcBorders>
          </w:tcPr>
          <w:p w14:paraId="4A213C66" w14:textId="454F8442" w:rsidR="001D61EB" w:rsidRDefault="001D61EB" w:rsidP="0047244A">
            <w:pPr>
              <w:rPr>
                <w:sz w:val="18"/>
                <w:szCs w:val="18"/>
              </w:rPr>
            </w:pPr>
            <w:r>
              <w:rPr>
                <w:sz w:val="18"/>
                <w:szCs w:val="18"/>
              </w:rPr>
              <w:t>Def.ti</w:t>
            </w:r>
            <w:r w:rsidR="00C65439">
              <w:rPr>
                <w:sz w:val="18"/>
                <w:szCs w:val="18"/>
              </w:rPr>
              <w:t xml:space="preserve"> Bonato Dino e Angela</w:t>
            </w:r>
          </w:p>
        </w:tc>
      </w:tr>
      <w:tr w:rsidR="001D61EB" w14:paraId="2DE38B25" w14:textId="77777777" w:rsidTr="0047244A">
        <w:trPr>
          <w:trHeight w:val="170"/>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22985BB6" w14:textId="77777777" w:rsidR="001D61EB" w:rsidRDefault="001D61EB" w:rsidP="0047244A">
            <w:pPr>
              <w:rPr>
                <w:sz w:val="18"/>
                <w:szCs w:val="24"/>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4A031614" w14:textId="77777777" w:rsidR="001D61EB" w:rsidRDefault="001D61EB" w:rsidP="0047244A">
            <w:pPr>
              <w:rPr>
                <w:sz w:val="24"/>
                <w:szCs w:val="24"/>
              </w:rPr>
            </w:pPr>
          </w:p>
        </w:tc>
        <w:tc>
          <w:tcPr>
            <w:tcW w:w="718" w:type="dxa"/>
            <w:tcBorders>
              <w:top w:val="single" w:sz="4" w:space="0" w:color="auto"/>
              <w:left w:val="single" w:sz="6" w:space="0" w:color="auto"/>
              <w:bottom w:val="single" w:sz="4" w:space="0" w:color="auto"/>
              <w:right w:val="single" w:sz="6" w:space="0" w:color="auto"/>
            </w:tcBorders>
          </w:tcPr>
          <w:p w14:paraId="7372E99C" w14:textId="77777777" w:rsidR="001D61EB" w:rsidRDefault="001D61EB" w:rsidP="0047244A">
            <w:pPr>
              <w:jc w:val="right"/>
              <w:rPr>
                <w:sz w:val="18"/>
                <w:szCs w:val="18"/>
              </w:rPr>
            </w:pPr>
            <w:r>
              <w:rPr>
                <w:sz w:val="18"/>
                <w:szCs w:val="18"/>
              </w:rPr>
              <w:t>16.00</w:t>
            </w:r>
          </w:p>
        </w:tc>
        <w:tc>
          <w:tcPr>
            <w:tcW w:w="4491" w:type="dxa"/>
            <w:tcBorders>
              <w:top w:val="single" w:sz="4" w:space="0" w:color="auto"/>
              <w:left w:val="single" w:sz="6" w:space="0" w:color="auto"/>
              <w:bottom w:val="single" w:sz="4" w:space="0" w:color="auto"/>
              <w:right w:val="single" w:sz="6" w:space="0" w:color="auto"/>
            </w:tcBorders>
          </w:tcPr>
          <w:p w14:paraId="1A78F88A" w14:textId="0C56FCE4" w:rsidR="001D61EB" w:rsidRDefault="001D61EB" w:rsidP="0047244A">
            <w:pPr>
              <w:rPr>
                <w:sz w:val="18"/>
                <w:szCs w:val="18"/>
              </w:rPr>
            </w:pPr>
            <w:r>
              <w:rPr>
                <w:sz w:val="18"/>
                <w:szCs w:val="18"/>
              </w:rPr>
              <w:t>Def.ti</w:t>
            </w:r>
            <w:r w:rsidR="00C65439">
              <w:rPr>
                <w:sz w:val="18"/>
                <w:szCs w:val="18"/>
              </w:rPr>
              <w:t xml:space="preserve"> Ghirlandini Ida e fam. Trivellato</w:t>
            </w:r>
          </w:p>
        </w:tc>
      </w:tr>
      <w:tr w:rsidR="001D61EB" w14:paraId="57C34289" w14:textId="77777777" w:rsidTr="0047244A">
        <w:trPr>
          <w:trHeight w:val="186"/>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0D5DC916" w14:textId="77777777" w:rsidR="001D61EB" w:rsidRDefault="001D61EB" w:rsidP="0047244A">
            <w:pPr>
              <w:rPr>
                <w:sz w:val="18"/>
                <w:szCs w:val="24"/>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61F7FEC6" w14:textId="77777777" w:rsidR="001D61EB" w:rsidRDefault="001D61EB" w:rsidP="0047244A">
            <w:pPr>
              <w:rPr>
                <w:sz w:val="24"/>
                <w:szCs w:val="24"/>
              </w:rPr>
            </w:pPr>
          </w:p>
        </w:tc>
        <w:tc>
          <w:tcPr>
            <w:tcW w:w="718" w:type="dxa"/>
            <w:tcBorders>
              <w:top w:val="single" w:sz="4" w:space="0" w:color="auto"/>
              <w:left w:val="single" w:sz="6" w:space="0" w:color="auto"/>
              <w:bottom w:val="single" w:sz="6" w:space="0" w:color="auto"/>
              <w:right w:val="single" w:sz="6" w:space="0" w:color="auto"/>
            </w:tcBorders>
          </w:tcPr>
          <w:p w14:paraId="01F5CB19" w14:textId="77777777" w:rsidR="001D61EB" w:rsidRDefault="001D61EB" w:rsidP="0047244A">
            <w:pPr>
              <w:jc w:val="right"/>
              <w:rPr>
                <w:sz w:val="18"/>
                <w:szCs w:val="18"/>
              </w:rPr>
            </w:pPr>
            <w:r>
              <w:rPr>
                <w:sz w:val="18"/>
                <w:szCs w:val="18"/>
              </w:rPr>
              <w:t>18.30</w:t>
            </w:r>
          </w:p>
        </w:tc>
        <w:tc>
          <w:tcPr>
            <w:tcW w:w="4491" w:type="dxa"/>
            <w:tcBorders>
              <w:top w:val="single" w:sz="4" w:space="0" w:color="auto"/>
              <w:left w:val="single" w:sz="6" w:space="0" w:color="auto"/>
              <w:bottom w:val="single" w:sz="6" w:space="0" w:color="auto"/>
              <w:right w:val="single" w:sz="6" w:space="0" w:color="auto"/>
            </w:tcBorders>
          </w:tcPr>
          <w:p w14:paraId="4D7D3767" w14:textId="7B8ED7C0" w:rsidR="001D61EB" w:rsidRDefault="001D61EB" w:rsidP="0047244A">
            <w:pPr>
              <w:rPr>
                <w:sz w:val="18"/>
                <w:szCs w:val="18"/>
              </w:rPr>
            </w:pPr>
            <w:r>
              <w:rPr>
                <w:sz w:val="18"/>
                <w:szCs w:val="18"/>
              </w:rPr>
              <w:t>Def.ti</w:t>
            </w:r>
            <w:r w:rsidR="00DC57C8">
              <w:rPr>
                <w:sz w:val="18"/>
                <w:szCs w:val="18"/>
              </w:rPr>
              <w:t xml:space="preserve"> Giuliana e Franco Soattin</w:t>
            </w:r>
          </w:p>
        </w:tc>
      </w:tr>
      <w:tr w:rsidR="00DC57C8" w14:paraId="4510CE0E" w14:textId="77777777" w:rsidTr="0047244A">
        <w:trPr>
          <w:trHeight w:val="130"/>
          <w:jc w:val="center"/>
        </w:trPr>
        <w:tc>
          <w:tcPr>
            <w:tcW w:w="1972" w:type="dxa"/>
            <w:vMerge w:val="restart"/>
            <w:tcBorders>
              <w:top w:val="single" w:sz="6" w:space="0" w:color="auto"/>
              <w:left w:val="single" w:sz="6" w:space="0" w:color="auto"/>
              <w:bottom w:val="single" w:sz="6" w:space="0" w:color="auto"/>
              <w:right w:val="single" w:sz="6" w:space="0" w:color="auto"/>
            </w:tcBorders>
          </w:tcPr>
          <w:p w14:paraId="78DC639F" w14:textId="77777777" w:rsidR="00DC57C8" w:rsidRDefault="00DC57C8" w:rsidP="00DC57C8">
            <w:pPr>
              <w:numPr>
                <w:ilvl w:val="0"/>
                <w:numId w:val="3"/>
              </w:numPr>
              <w:rPr>
                <w:sz w:val="24"/>
                <w:szCs w:val="24"/>
              </w:rPr>
            </w:pPr>
            <w:r>
              <w:rPr>
                <w:sz w:val="24"/>
                <w:szCs w:val="24"/>
                <w:u w:val="single"/>
              </w:rPr>
              <w:t>GIOVEDÌ</w:t>
            </w:r>
          </w:p>
          <w:p w14:paraId="39E6D382" w14:textId="77777777" w:rsidR="00DC57C8" w:rsidRPr="004C5C98" w:rsidRDefault="00DC57C8" w:rsidP="00DC57C8">
            <w:pPr>
              <w:jc w:val="center"/>
              <w:rPr>
                <w:sz w:val="6"/>
                <w:szCs w:val="16"/>
              </w:rPr>
            </w:pPr>
          </w:p>
          <w:p w14:paraId="674CE8BB" w14:textId="77777777" w:rsidR="00DC57C8" w:rsidRDefault="00DC57C8" w:rsidP="00DC57C8">
            <w:pPr>
              <w:jc w:val="center"/>
              <w:rPr>
                <w:sz w:val="16"/>
                <w:szCs w:val="16"/>
              </w:rPr>
            </w:pPr>
            <w:r>
              <w:rPr>
                <w:sz w:val="16"/>
                <w:szCs w:val="16"/>
              </w:rPr>
              <w:t xml:space="preserve">*San Clemente, </w:t>
            </w:r>
          </w:p>
          <w:p w14:paraId="0C894B38" w14:textId="77777777" w:rsidR="00DC57C8" w:rsidRDefault="00DC57C8" w:rsidP="00DC57C8">
            <w:pPr>
              <w:jc w:val="center"/>
              <w:rPr>
                <w:sz w:val="16"/>
                <w:szCs w:val="16"/>
              </w:rPr>
            </w:pPr>
            <w:r>
              <w:rPr>
                <w:sz w:val="16"/>
                <w:szCs w:val="16"/>
              </w:rPr>
              <w:t>papa e mart.</w:t>
            </w:r>
          </w:p>
          <w:p w14:paraId="0A174B6F" w14:textId="77777777" w:rsidR="00DC57C8" w:rsidRPr="005148CF" w:rsidRDefault="00DC57C8" w:rsidP="00DC57C8">
            <w:pPr>
              <w:jc w:val="center"/>
              <w:rPr>
                <w:sz w:val="16"/>
                <w:szCs w:val="16"/>
              </w:rPr>
            </w:pPr>
            <w:r>
              <w:rPr>
                <w:sz w:val="16"/>
                <w:szCs w:val="16"/>
              </w:rPr>
              <w:t>*San Colombano</w:t>
            </w:r>
          </w:p>
        </w:tc>
        <w:tc>
          <w:tcPr>
            <w:tcW w:w="380" w:type="dxa"/>
            <w:vMerge w:val="restart"/>
            <w:tcBorders>
              <w:top w:val="single" w:sz="6" w:space="0" w:color="auto"/>
              <w:left w:val="single" w:sz="6" w:space="0" w:color="auto"/>
              <w:bottom w:val="single" w:sz="6" w:space="0" w:color="auto"/>
              <w:right w:val="single" w:sz="6" w:space="0" w:color="auto"/>
            </w:tcBorders>
          </w:tcPr>
          <w:p w14:paraId="3AB59B9E" w14:textId="77777777" w:rsidR="00DC57C8" w:rsidRDefault="00DC57C8" w:rsidP="00DC57C8">
            <w:pPr>
              <w:jc w:val="right"/>
              <w:rPr>
                <w:sz w:val="24"/>
                <w:szCs w:val="24"/>
              </w:rPr>
            </w:pPr>
            <w:r>
              <w:rPr>
                <w:sz w:val="24"/>
                <w:szCs w:val="24"/>
              </w:rPr>
              <w:t>23</w:t>
            </w:r>
          </w:p>
        </w:tc>
        <w:tc>
          <w:tcPr>
            <w:tcW w:w="718" w:type="dxa"/>
            <w:tcBorders>
              <w:top w:val="single" w:sz="6" w:space="0" w:color="auto"/>
              <w:left w:val="single" w:sz="6" w:space="0" w:color="auto"/>
              <w:bottom w:val="single" w:sz="4" w:space="0" w:color="auto"/>
              <w:right w:val="single" w:sz="6" w:space="0" w:color="auto"/>
            </w:tcBorders>
          </w:tcPr>
          <w:p w14:paraId="641FE260" w14:textId="77777777" w:rsidR="00DC57C8" w:rsidRDefault="00DC57C8" w:rsidP="00DC57C8">
            <w:pPr>
              <w:jc w:val="right"/>
              <w:rPr>
                <w:sz w:val="18"/>
                <w:szCs w:val="18"/>
              </w:rPr>
            </w:pPr>
            <w:r>
              <w:rPr>
                <w:sz w:val="18"/>
                <w:szCs w:val="18"/>
              </w:rPr>
              <w:t>7.30</w:t>
            </w:r>
          </w:p>
        </w:tc>
        <w:tc>
          <w:tcPr>
            <w:tcW w:w="4491" w:type="dxa"/>
            <w:tcBorders>
              <w:top w:val="single" w:sz="6" w:space="0" w:color="auto"/>
              <w:left w:val="single" w:sz="6" w:space="0" w:color="auto"/>
              <w:bottom w:val="single" w:sz="4" w:space="0" w:color="auto"/>
              <w:right w:val="single" w:sz="6" w:space="0" w:color="auto"/>
            </w:tcBorders>
          </w:tcPr>
          <w:p w14:paraId="363C5EE2" w14:textId="29AF9E2D" w:rsidR="00DC57C8" w:rsidRDefault="00DC57C8" w:rsidP="00DC57C8">
            <w:pPr>
              <w:rPr>
                <w:sz w:val="18"/>
                <w:szCs w:val="18"/>
              </w:rPr>
            </w:pPr>
            <w:r>
              <w:rPr>
                <w:sz w:val="18"/>
                <w:szCs w:val="18"/>
              </w:rPr>
              <w:t>Per le Anime</w:t>
            </w:r>
          </w:p>
        </w:tc>
      </w:tr>
      <w:tr w:rsidR="00DC57C8" w14:paraId="471500F4" w14:textId="77777777" w:rsidTr="0047244A">
        <w:trPr>
          <w:trHeight w:val="250"/>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30BDD3A4" w14:textId="77777777" w:rsidR="00DC57C8" w:rsidRDefault="00DC57C8" w:rsidP="00DC57C8">
            <w:pPr>
              <w:rPr>
                <w:sz w:val="18"/>
                <w:szCs w:val="16"/>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D6D0B46" w14:textId="77777777" w:rsidR="00DC57C8" w:rsidRDefault="00DC57C8" w:rsidP="00DC57C8">
            <w:pPr>
              <w:rPr>
                <w:sz w:val="24"/>
                <w:szCs w:val="24"/>
              </w:rPr>
            </w:pPr>
          </w:p>
        </w:tc>
        <w:tc>
          <w:tcPr>
            <w:tcW w:w="718" w:type="dxa"/>
            <w:tcBorders>
              <w:top w:val="single" w:sz="4" w:space="0" w:color="auto"/>
              <w:left w:val="single" w:sz="6" w:space="0" w:color="auto"/>
              <w:bottom w:val="single" w:sz="4" w:space="0" w:color="auto"/>
              <w:right w:val="single" w:sz="6" w:space="0" w:color="auto"/>
            </w:tcBorders>
          </w:tcPr>
          <w:p w14:paraId="5B566E52" w14:textId="77777777" w:rsidR="00DC57C8" w:rsidRDefault="00DC57C8" w:rsidP="00DC57C8">
            <w:pPr>
              <w:jc w:val="right"/>
              <w:rPr>
                <w:sz w:val="18"/>
                <w:szCs w:val="18"/>
              </w:rPr>
            </w:pPr>
            <w:r>
              <w:rPr>
                <w:sz w:val="18"/>
                <w:szCs w:val="18"/>
              </w:rPr>
              <w:t>8.30</w:t>
            </w:r>
          </w:p>
        </w:tc>
        <w:tc>
          <w:tcPr>
            <w:tcW w:w="4491" w:type="dxa"/>
            <w:tcBorders>
              <w:top w:val="single" w:sz="4" w:space="0" w:color="auto"/>
              <w:left w:val="single" w:sz="6" w:space="0" w:color="auto"/>
              <w:bottom w:val="single" w:sz="4" w:space="0" w:color="auto"/>
              <w:right w:val="single" w:sz="6" w:space="0" w:color="auto"/>
            </w:tcBorders>
          </w:tcPr>
          <w:p w14:paraId="1DD31D3A" w14:textId="1E81E6A8" w:rsidR="00DC57C8" w:rsidRDefault="00DC57C8" w:rsidP="00DC57C8">
            <w:pPr>
              <w:rPr>
                <w:sz w:val="18"/>
                <w:szCs w:val="18"/>
              </w:rPr>
            </w:pPr>
            <w:r>
              <w:rPr>
                <w:sz w:val="18"/>
                <w:szCs w:val="18"/>
              </w:rPr>
              <w:t>Per le Anime</w:t>
            </w:r>
          </w:p>
        </w:tc>
      </w:tr>
      <w:tr w:rsidR="001D61EB" w14:paraId="4ACC6062" w14:textId="77777777" w:rsidTr="0047244A">
        <w:trPr>
          <w:trHeight w:val="250"/>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0BD2640A" w14:textId="77777777" w:rsidR="001D61EB" w:rsidRDefault="001D61EB" w:rsidP="0047244A">
            <w:pPr>
              <w:rPr>
                <w:sz w:val="18"/>
                <w:szCs w:val="16"/>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21548D7B" w14:textId="77777777" w:rsidR="001D61EB" w:rsidRDefault="001D61EB" w:rsidP="0047244A">
            <w:pPr>
              <w:rPr>
                <w:sz w:val="24"/>
                <w:szCs w:val="24"/>
              </w:rPr>
            </w:pPr>
          </w:p>
        </w:tc>
        <w:tc>
          <w:tcPr>
            <w:tcW w:w="718" w:type="dxa"/>
            <w:tcBorders>
              <w:top w:val="single" w:sz="4" w:space="0" w:color="auto"/>
              <w:left w:val="single" w:sz="6" w:space="0" w:color="auto"/>
              <w:bottom w:val="single" w:sz="4" w:space="0" w:color="auto"/>
              <w:right w:val="single" w:sz="6" w:space="0" w:color="auto"/>
            </w:tcBorders>
          </w:tcPr>
          <w:p w14:paraId="43C463DA" w14:textId="77777777" w:rsidR="001D61EB" w:rsidRDefault="001D61EB" w:rsidP="0047244A">
            <w:pPr>
              <w:jc w:val="right"/>
              <w:rPr>
                <w:sz w:val="18"/>
                <w:szCs w:val="18"/>
              </w:rPr>
            </w:pPr>
            <w:r>
              <w:rPr>
                <w:sz w:val="18"/>
                <w:szCs w:val="18"/>
              </w:rPr>
              <w:t>16.00</w:t>
            </w:r>
          </w:p>
        </w:tc>
        <w:tc>
          <w:tcPr>
            <w:tcW w:w="4491" w:type="dxa"/>
            <w:tcBorders>
              <w:top w:val="single" w:sz="4" w:space="0" w:color="auto"/>
              <w:left w:val="single" w:sz="6" w:space="0" w:color="auto"/>
              <w:bottom w:val="single" w:sz="4" w:space="0" w:color="auto"/>
              <w:right w:val="single" w:sz="6" w:space="0" w:color="auto"/>
            </w:tcBorders>
          </w:tcPr>
          <w:p w14:paraId="60377690" w14:textId="4CBF20D3" w:rsidR="001D61EB" w:rsidRDefault="001D61EB" w:rsidP="0047244A">
            <w:pPr>
              <w:rPr>
                <w:sz w:val="18"/>
                <w:szCs w:val="18"/>
              </w:rPr>
            </w:pPr>
            <w:r>
              <w:rPr>
                <w:sz w:val="18"/>
                <w:szCs w:val="18"/>
              </w:rPr>
              <w:t>Def.ti</w:t>
            </w:r>
            <w:r w:rsidR="00DC57C8">
              <w:rPr>
                <w:sz w:val="18"/>
                <w:szCs w:val="18"/>
              </w:rPr>
              <w:t xml:space="preserve"> Arturo e Agnese Zoggia</w:t>
            </w:r>
          </w:p>
        </w:tc>
      </w:tr>
      <w:tr w:rsidR="001D61EB" w14:paraId="29C7A9ED" w14:textId="77777777" w:rsidTr="0047244A">
        <w:trPr>
          <w:trHeight w:val="176"/>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1D9A62ED" w14:textId="77777777" w:rsidR="001D61EB" w:rsidRDefault="001D61EB" w:rsidP="0047244A">
            <w:pPr>
              <w:rPr>
                <w:sz w:val="18"/>
                <w:szCs w:val="16"/>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46D1D0F9" w14:textId="77777777" w:rsidR="001D61EB" w:rsidRDefault="001D61EB" w:rsidP="0047244A">
            <w:pPr>
              <w:rPr>
                <w:sz w:val="24"/>
                <w:szCs w:val="24"/>
              </w:rPr>
            </w:pPr>
          </w:p>
        </w:tc>
        <w:tc>
          <w:tcPr>
            <w:tcW w:w="718" w:type="dxa"/>
            <w:tcBorders>
              <w:top w:val="single" w:sz="4" w:space="0" w:color="auto"/>
              <w:left w:val="single" w:sz="6" w:space="0" w:color="auto"/>
              <w:bottom w:val="single" w:sz="4" w:space="0" w:color="auto"/>
              <w:right w:val="single" w:sz="6" w:space="0" w:color="auto"/>
            </w:tcBorders>
          </w:tcPr>
          <w:p w14:paraId="7A4AC71B" w14:textId="77777777" w:rsidR="001D61EB" w:rsidRDefault="001D61EB" w:rsidP="0047244A">
            <w:pPr>
              <w:jc w:val="right"/>
              <w:rPr>
                <w:sz w:val="18"/>
                <w:szCs w:val="18"/>
              </w:rPr>
            </w:pPr>
            <w:r>
              <w:rPr>
                <w:sz w:val="18"/>
                <w:szCs w:val="18"/>
              </w:rPr>
              <w:t>18.30</w:t>
            </w:r>
          </w:p>
        </w:tc>
        <w:tc>
          <w:tcPr>
            <w:tcW w:w="4491" w:type="dxa"/>
            <w:tcBorders>
              <w:top w:val="single" w:sz="4" w:space="0" w:color="auto"/>
              <w:left w:val="single" w:sz="6" w:space="0" w:color="auto"/>
              <w:bottom w:val="single" w:sz="4" w:space="0" w:color="auto"/>
              <w:right w:val="single" w:sz="6" w:space="0" w:color="auto"/>
            </w:tcBorders>
          </w:tcPr>
          <w:p w14:paraId="21C5512B" w14:textId="46EEFC49" w:rsidR="001D61EB" w:rsidRDefault="001D61EB" w:rsidP="0047244A">
            <w:pPr>
              <w:rPr>
                <w:sz w:val="18"/>
                <w:szCs w:val="18"/>
              </w:rPr>
            </w:pPr>
            <w:r>
              <w:rPr>
                <w:sz w:val="18"/>
                <w:szCs w:val="18"/>
              </w:rPr>
              <w:t>Def.ti</w:t>
            </w:r>
            <w:r w:rsidR="00DC57C8">
              <w:rPr>
                <w:sz w:val="18"/>
                <w:szCs w:val="18"/>
              </w:rPr>
              <w:t xml:space="preserve"> fam. Banzato Gianpietro, Maria e Giovanni; Lon Marilla e Don Angelo; Marino, Edda e genitori; Garbin Giuseppe, Fernanda e Suor Faustina</w:t>
            </w:r>
          </w:p>
        </w:tc>
      </w:tr>
      <w:tr w:rsidR="001D61EB" w14:paraId="0F5B080D" w14:textId="77777777" w:rsidTr="0047244A">
        <w:trPr>
          <w:trHeight w:val="239"/>
          <w:jc w:val="center"/>
        </w:trPr>
        <w:tc>
          <w:tcPr>
            <w:tcW w:w="1972" w:type="dxa"/>
            <w:vMerge w:val="restart"/>
            <w:tcBorders>
              <w:top w:val="single" w:sz="6" w:space="0" w:color="auto"/>
              <w:left w:val="single" w:sz="6" w:space="0" w:color="auto"/>
              <w:bottom w:val="nil"/>
              <w:right w:val="single" w:sz="6" w:space="0" w:color="auto"/>
            </w:tcBorders>
          </w:tcPr>
          <w:p w14:paraId="6BCEB1A0" w14:textId="77777777" w:rsidR="001D61EB" w:rsidRDefault="001D61EB" w:rsidP="001D61EB">
            <w:pPr>
              <w:numPr>
                <w:ilvl w:val="0"/>
                <w:numId w:val="4"/>
              </w:numPr>
              <w:tabs>
                <w:tab w:val="num" w:pos="360"/>
              </w:tabs>
              <w:ind w:left="360"/>
              <w:rPr>
                <w:b/>
                <w:bCs/>
                <w:sz w:val="24"/>
                <w:szCs w:val="24"/>
                <w:u w:val="single"/>
              </w:rPr>
            </w:pPr>
            <w:r>
              <w:rPr>
                <w:sz w:val="24"/>
                <w:szCs w:val="24"/>
                <w:u w:val="single"/>
              </w:rPr>
              <w:t>VENERDÌ</w:t>
            </w:r>
          </w:p>
          <w:p w14:paraId="738140BB" w14:textId="77777777" w:rsidR="001D61EB" w:rsidRPr="0062152A" w:rsidRDefault="001D61EB" w:rsidP="0047244A">
            <w:pPr>
              <w:jc w:val="center"/>
              <w:rPr>
                <w:sz w:val="18"/>
                <w:szCs w:val="16"/>
              </w:rPr>
            </w:pPr>
            <w:r>
              <w:rPr>
                <w:sz w:val="18"/>
                <w:szCs w:val="16"/>
              </w:rPr>
              <w:t>Santi Andrea Dung-Lac e compagni martiri vietnamiti</w:t>
            </w:r>
          </w:p>
        </w:tc>
        <w:tc>
          <w:tcPr>
            <w:tcW w:w="380" w:type="dxa"/>
            <w:vMerge w:val="restart"/>
            <w:tcBorders>
              <w:top w:val="single" w:sz="6" w:space="0" w:color="auto"/>
              <w:left w:val="single" w:sz="6" w:space="0" w:color="auto"/>
              <w:bottom w:val="single" w:sz="6" w:space="0" w:color="auto"/>
              <w:right w:val="single" w:sz="6" w:space="0" w:color="auto"/>
            </w:tcBorders>
          </w:tcPr>
          <w:p w14:paraId="409D3EA5" w14:textId="77777777" w:rsidR="001D61EB" w:rsidRDefault="001D61EB" w:rsidP="0047244A">
            <w:pPr>
              <w:jc w:val="right"/>
              <w:rPr>
                <w:sz w:val="24"/>
                <w:szCs w:val="24"/>
              </w:rPr>
            </w:pPr>
            <w:r>
              <w:rPr>
                <w:sz w:val="24"/>
                <w:szCs w:val="24"/>
              </w:rPr>
              <w:t>24</w:t>
            </w:r>
          </w:p>
        </w:tc>
        <w:tc>
          <w:tcPr>
            <w:tcW w:w="718" w:type="dxa"/>
            <w:tcBorders>
              <w:top w:val="single" w:sz="6" w:space="0" w:color="auto"/>
              <w:left w:val="single" w:sz="6" w:space="0" w:color="auto"/>
              <w:bottom w:val="single" w:sz="4" w:space="0" w:color="auto"/>
              <w:right w:val="single" w:sz="6" w:space="0" w:color="auto"/>
            </w:tcBorders>
          </w:tcPr>
          <w:p w14:paraId="6B790B64" w14:textId="77777777" w:rsidR="001D61EB" w:rsidRDefault="001D61EB" w:rsidP="0047244A">
            <w:pPr>
              <w:jc w:val="right"/>
              <w:rPr>
                <w:sz w:val="18"/>
                <w:szCs w:val="18"/>
              </w:rPr>
            </w:pPr>
            <w:r>
              <w:rPr>
                <w:sz w:val="18"/>
                <w:szCs w:val="18"/>
              </w:rPr>
              <w:t>7.30</w:t>
            </w:r>
          </w:p>
        </w:tc>
        <w:tc>
          <w:tcPr>
            <w:tcW w:w="4491" w:type="dxa"/>
            <w:tcBorders>
              <w:top w:val="single" w:sz="6" w:space="0" w:color="auto"/>
              <w:left w:val="single" w:sz="6" w:space="0" w:color="auto"/>
              <w:bottom w:val="single" w:sz="4" w:space="0" w:color="auto"/>
              <w:right w:val="single" w:sz="6" w:space="0" w:color="auto"/>
            </w:tcBorders>
          </w:tcPr>
          <w:p w14:paraId="1DB6F829" w14:textId="4B2B3D9B" w:rsidR="001D61EB" w:rsidRDefault="001D61EB" w:rsidP="0047244A">
            <w:pPr>
              <w:rPr>
                <w:sz w:val="18"/>
                <w:szCs w:val="18"/>
              </w:rPr>
            </w:pPr>
            <w:r>
              <w:rPr>
                <w:sz w:val="18"/>
                <w:szCs w:val="18"/>
              </w:rPr>
              <w:t xml:space="preserve">Def.ti Slanzi </w:t>
            </w:r>
            <w:r w:rsidR="00DC57C8">
              <w:rPr>
                <w:sz w:val="18"/>
                <w:szCs w:val="18"/>
              </w:rPr>
              <w:t xml:space="preserve">Angelo, </w:t>
            </w:r>
            <w:r>
              <w:rPr>
                <w:sz w:val="18"/>
                <w:szCs w:val="18"/>
              </w:rPr>
              <w:t>Michele</w:t>
            </w:r>
            <w:r w:rsidR="00DC57C8">
              <w:rPr>
                <w:sz w:val="18"/>
                <w:szCs w:val="18"/>
              </w:rPr>
              <w:t>,</w:t>
            </w:r>
            <w:r>
              <w:rPr>
                <w:sz w:val="18"/>
                <w:szCs w:val="18"/>
              </w:rPr>
              <w:t xml:space="preserve"> Agnese</w:t>
            </w:r>
            <w:r w:rsidR="00DC57C8">
              <w:rPr>
                <w:sz w:val="18"/>
                <w:szCs w:val="18"/>
              </w:rPr>
              <w:t xml:space="preserve"> e fam.; Germano e Marco</w:t>
            </w:r>
            <w:r w:rsidR="00E2724D">
              <w:rPr>
                <w:sz w:val="18"/>
                <w:szCs w:val="18"/>
              </w:rPr>
              <w:t xml:space="preserve">; don Ivo Sinico e don Giorgio Veronese </w:t>
            </w:r>
          </w:p>
        </w:tc>
      </w:tr>
      <w:tr w:rsidR="00DC57C8" w14:paraId="3ADED764" w14:textId="77777777" w:rsidTr="0047244A">
        <w:trPr>
          <w:trHeight w:val="124"/>
          <w:jc w:val="center"/>
        </w:trPr>
        <w:tc>
          <w:tcPr>
            <w:tcW w:w="0" w:type="auto"/>
            <w:vMerge/>
            <w:tcBorders>
              <w:top w:val="single" w:sz="6" w:space="0" w:color="auto"/>
              <w:left w:val="single" w:sz="6" w:space="0" w:color="auto"/>
              <w:bottom w:val="nil"/>
              <w:right w:val="single" w:sz="6" w:space="0" w:color="auto"/>
            </w:tcBorders>
            <w:vAlign w:val="center"/>
          </w:tcPr>
          <w:p w14:paraId="32509551" w14:textId="77777777" w:rsidR="00DC57C8" w:rsidRDefault="00DC57C8" w:rsidP="00DC57C8">
            <w:pPr>
              <w:rPr>
                <w:sz w:val="16"/>
                <w:szCs w:val="16"/>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587D1FE9" w14:textId="77777777" w:rsidR="00DC57C8" w:rsidRDefault="00DC57C8" w:rsidP="00DC57C8">
            <w:pPr>
              <w:rPr>
                <w:sz w:val="24"/>
                <w:szCs w:val="24"/>
              </w:rPr>
            </w:pPr>
          </w:p>
        </w:tc>
        <w:tc>
          <w:tcPr>
            <w:tcW w:w="718" w:type="dxa"/>
            <w:tcBorders>
              <w:top w:val="single" w:sz="4" w:space="0" w:color="auto"/>
              <w:left w:val="single" w:sz="6" w:space="0" w:color="auto"/>
              <w:bottom w:val="single" w:sz="4" w:space="0" w:color="auto"/>
              <w:right w:val="single" w:sz="6" w:space="0" w:color="auto"/>
            </w:tcBorders>
          </w:tcPr>
          <w:p w14:paraId="533E2587" w14:textId="77777777" w:rsidR="00DC57C8" w:rsidRDefault="00DC57C8" w:rsidP="00DC57C8">
            <w:pPr>
              <w:jc w:val="right"/>
              <w:rPr>
                <w:sz w:val="18"/>
                <w:szCs w:val="18"/>
              </w:rPr>
            </w:pPr>
            <w:r>
              <w:rPr>
                <w:sz w:val="18"/>
                <w:szCs w:val="18"/>
              </w:rPr>
              <w:t>8.30</w:t>
            </w:r>
          </w:p>
        </w:tc>
        <w:tc>
          <w:tcPr>
            <w:tcW w:w="4491" w:type="dxa"/>
            <w:tcBorders>
              <w:top w:val="single" w:sz="4" w:space="0" w:color="auto"/>
              <w:left w:val="single" w:sz="6" w:space="0" w:color="auto"/>
              <w:bottom w:val="single" w:sz="4" w:space="0" w:color="auto"/>
              <w:right w:val="single" w:sz="6" w:space="0" w:color="auto"/>
            </w:tcBorders>
          </w:tcPr>
          <w:p w14:paraId="12329DDD" w14:textId="12DED7D4" w:rsidR="00DC57C8" w:rsidRDefault="00DC57C8" w:rsidP="00DC57C8">
            <w:pPr>
              <w:rPr>
                <w:sz w:val="18"/>
                <w:szCs w:val="18"/>
              </w:rPr>
            </w:pPr>
            <w:r>
              <w:rPr>
                <w:sz w:val="18"/>
                <w:szCs w:val="18"/>
              </w:rPr>
              <w:t>Per le Anime</w:t>
            </w:r>
          </w:p>
        </w:tc>
      </w:tr>
      <w:tr w:rsidR="001D61EB" w14:paraId="7FE3ECE3" w14:textId="77777777" w:rsidTr="0047244A">
        <w:trPr>
          <w:trHeight w:val="124"/>
          <w:jc w:val="center"/>
        </w:trPr>
        <w:tc>
          <w:tcPr>
            <w:tcW w:w="0" w:type="auto"/>
            <w:vMerge/>
            <w:tcBorders>
              <w:top w:val="single" w:sz="6" w:space="0" w:color="auto"/>
              <w:left w:val="single" w:sz="6" w:space="0" w:color="auto"/>
              <w:bottom w:val="nil"/>
              <w:right w:val="single" w:sz="6" w:space="0" w:color="auto"/>
            </w:tcBorders>
            <w:vAlign w:val="center"/>
          </w:tcPr>
          <w:p w14:paraId="11F9E256" w14:textId="77777777" w:rsidR="001D61EB" w:rsidRDefault="001D61EB" w:rsidP="0047244A">
            <w:pPr>
              <w:rPr>
                <w:sz w:val="16"/>
                <w:szCs w:val="16"/>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3A6CA9E6" w14:textId="77777777" w:rsidR="001D61EB" w:rsidRDefault="001D61EB" w:rsidP="0047244A">
            <w:pPr>
              <w:rPr>
                <w:sz w:val="24"/>
                <w:szCs w:val="24"/>
              </w:rPr>
            </w:pPr>
          </w:p>
        </w:tc>
        <w:tc>
          <w:tcPr>
            <w:tcW w:w="718" w:type="dxa"/>
            <w:tcBorders>
              <w:top w:val="single" w:sz="4" w:space="0" w:color="auto"/>
              <w:left w:val="single" w:sz="6" w:space="0" w:color="auto"/>
              <w:bottom w:val="single" w:sz="4" w:space="0" w:color="auto"/>
              <w:right w:val="single" w:sz="6" w:space="0" w:color="auto"/>
            </w:tcBorders>
          </w:tcPr>
          <w:p w14:paraId="75BEC048" w14:textId="77777777" w:rsidR="001D61EB" w:rsidRDefault="001D61EB" w:rsidP="0047244A">
            <w:pPr>
              <w:jc w:val="right"/>
              <w:rPr>
                <w:sz w:val="18"/>
                <w:szCs w:val="18"/>
              </w:rPr>
            </w:pPr>
            <w:r>
              <w:rPr>
                <w:sz w:val="18"/>
                <w:szCs w:val="18"/>
              </w:rPr>
              <w:t>16.00</w:t>
            </w:r>
          </w:p>
        </w:tc>
        <w:tc>
          <w:tcPr>
            <w:tcW w:w="4491" w:type="dxa"/>
            <w:tcBorders>
              <w:top w:val="single" w:sz="4" w:space="0" w:color="auto"/>
              <w:left w:val="single" w:sz="6" w:space="0" w:color="auto"/>
              <w:bottom w:val="single" w:sz="4" w:space="0" w:color="auto"/>
              <w:right w:val="single" w:sz="6" w:space="0" w:color="auto"/>
            </w:tcBorders>
          </w:tcPr>
          <w:p w14:paraId="31E3814B" w14:textId="08C8C4AA" w:rsidR="001D61EB" w:rsidRDefault="001D61EB" w:rsidP="0047244A">
            <w:pPr>
              <w:rPr>
                <w:sz w:val="18"/>
                <w:szCs w:val="18"/>
              </w:rPr>
            </w:pPr>
            <w:r>
              <w:rPr>
                <w:sz w:val="18"/>
                <w:szCs w:val="18"/>
              </w:rPr>
              <w:t>Def.ti</w:t>
            </w:r>
            <w:r w:rsidR="00DC57C8">
              <w:rPr>
                <w:sz w:val="18"/>
                <w:szCs w:val="18"/>
              </w:rPr>
              <w:t xml:space="preserve"> Raise Fracesco; Bonato Antonio, Marino e Paluan Adele</w:t>
            </w:r>
          </w:p>
        </w:tc>
      </w:tr>
      <w:tr w:rsidR="001D61EB" w14:paraId="07D89EC3" w14:textId="77777777" w:rsidTr="0047244A">
        <w:trPr>
          <w:trHeight w:val="174"/>
          <w:jc w:val="center"/>
        </w:trPr>
        <w:tc>
          <w:tcPr>
            <w:tcW w:w="0" w:type="auto"/>
            <w:vMerge/>
            <w:tcBorders>
              <w:top w:val="single" w:sz="6" w:space="0" w:color="auto"/>
              <w:left w:val="single" w:sz="6" w:space="0" w:color="auto"/>
              <w:bottom w:val="nil"/>
              <w:right w:val="single" w:sz="6" w:space="0" w:color="auto"/>
            </w:tcBorders>
            <w:vAlign w:val="center"/>
          </w:tcPr>
          <w:p w14:paraId="6603CE14" w14:textId="77777777" w:rsidR="001D61EB" w:rsidRDefault="001D61EB" w:rsidP="0047244A">
            <w:pPr>
              <w:rPr>
                <w:sz w:val="16"/>
                <w:szCs w:val="16"/>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3B05BACB" w14:textId="77777777" w:rsidR="001D61EB" w:rsidRDefault="001D61EB" w:rsidP="0047244A">
            <w:pPr>
              <w:rPr>
                <w:sz w:val="24"/>
                <w:szCs w:val="24"/>
              </w:rPr>
            </w:pPr>
          </w:p>
        </w:tc>
        <w:tc>
          <w:tcPr>
            <w:tcW w:w="718" w:type="dxa"/>
            <w:tcBorders>
              <w:top w:val="single" w:sz="4" w:space="0" w:color="auto"/>
              <w:left w:val="single" w:sz="6" w:space="0" w:color="auto"/>
              <w:bottom w:val="single" w:sz="6" w:space="0" w:color="auto"/>
              <w:right w:val="single" w:sz="6" w:space="0" w:color="auto"/>
            </w:tcBorders>
          </w:tcPr>
          <w:p w14:paraId="65DBDC4E" w14:textId="77777777" w:rsidR="001D61EB" w:rsidRDefault="001D61EB" w:rsidP="0047244A">
            <w:pPr>
              <w:jc w:val="right"/>
              <w:rPr>
                <w:sz w:val="18"/>
                <w:szCs w:val="18"/>
              </w:rPr>
            </w:pPr>
            <w:r>
              <w:rPr>
                <w:sz w:val="18"/>
                <w:szCs w:val="18"/>
              </w:rPr>
              <w:t>18.30</w:t>
            </w:r>
          </w:p>
        </w:tc>
        <w:tc>
          <w:tcPr>
            <w:tcW w:w="4491" w:type="dxa"/>
            <w:tcBorders>
              <w:top w:val="single" w:sz="4" w:space="0" w:color="auto"/>
              <w:left w:val="single" w:sz="6" w:space="0" w:color="auto"/>
              <w:bottom w:val="single" w:sz="6" w:space="0" w:color="auto"/>
              <w:right w:val="single" w:sz="6" w:space="0" w:color="auto"/>
            </w:tcBorders>
          </w:tcPr>
          <w:p w14:paraId="3E9F7F04" w14:textId="1A0379BC" w:rsidR="001D61EB" w:rsidRDefault="001D61EB" w:rsidP="0047244A">
            <w:pPr>
              <w:rPr>
                <w:sz w:val="18"/>
                <w:szCs w:val="18"/>
              </w:rPr>
            </w:pPr>
            <w:r>
              <w:rPr>
                <w:sz w:val="18"/>
                <w:szCs w:val="18"/>
              </w:rPr>
              <w:t>Def.ti</w:t>
            </w:r>
            <w:r w:rsidR="00DC57C8">
              <w:rPr>
                <w:sz w:val="18"/>
                <w:szCs w:val="18"/>
              </w:rPr>
              <w:t xml:space="preserve"> Zarantonello Chiara</w:t>
            </w:r>
          </w:p>
        </w:tc>
      </w:tr>
      <w:tr w:rsidR="001D61EB" w14:paraId="1F80FADF" w14:textId="77777777" w:rsidTr="0047244A">
        <w:trPr>
          <w:trHeight w:val="144"/>
          <w:jc w:val="center"/>
        </w:trPr>
        <w:tc>
          <w:tcPr>
            <w:tcW w:w="1972" w:type="dxa"/>
            <w:vMerge w:val="restart"/>
            <w:tcBorders>
              <w:top w:val="single" w:sz="6" w:space="0" w:color="auto"/>
              <w:left w:val="single" w:sz="6" w:space="0" w:color="auto"/>
              <w:bottom w:val="nil"/>
              <w:right w:val="single" w:sz="6" w:space="0" w:color="auto"/>
            </w:tcBorders>
          </w:tcPr>
          <w:p w14:paraId="1C4F5E4E" w14:textId="77777777" w:rsidR="001D61EB" w:rsidRDefault="001D61EB" w:rsidP="001D61EB">
            <w:pPr>
              <w:numPr>
                <w:ilvl w:val="0"/>
                <w:numId w:val="2"/>
              </w:numPr>
              <w:ind w:left="356" w:hanging="356"/>
              <w:rPr>
                <w:b/>
                <w:bCs/>
                <w:i/>
                <w:iCs/>
                <w:smallCaps/>
                <w:sz w:val="24"/>
                <w:szCs w:val="24"/>
              </w:rPr>
            </w:pPr>
            <w:r>
              <w:rPr>
                <w:smallCaps/>
                <w:sz w:val="24"/>
                <w:szCs w:val="24"/>
                <w:u w:val="single"/>
              </w:rPr>
              <w:t>SABATO</w:t>
            </w:r>
          </w:p>
          <w:p w14:paraId="2BE1AA68" w14:textId="77777777" w:rsidR="001D61EB" w:rsidRPr="00E305EE" w:rsidRDefault="001D61EB" w:rsidP="0047244A">
            <w:pPr>
              <w:jc w:val="center"/>
              <w:rPr>
                <w:sz w:val="16"/>
                <w:szCs w:val="18"/>
              </w:rPr>
            </w:pPr>
            <w:r w:rsidRPr="00E305EE">
              <w:rPr>
                <w:sz w:val="16"/>
                <w:szCs w:val="18"/>
              </w:rPr>
              <w:t>*Santa Maria in sabato</w:t>
            </w:r>
          </w:p>
          <w:p w14:paraId="0B5329FB" w14:textId="77777777" w:rsidR="001D61EB" w:rsidRPr="0062152A" w:rsidRDefault="001D61EB" w:rsidP="0047244A">
            <w:pPr>
              <w:jc w:val="center"/>
              <w:rPr>
                <w:b/>
                <w:i/>
                <w:sz w:val="18"/>
                <w:szCs w:val="18"/>
              </w:rPr>
            </w:pPr>
            <w:r>
              <w:rPr>
                <w:sz w:val="16"/>
                <w:szCs w:val="18"/>
              </w:rPr>
              <w:t>*Santa Cate</w:t>
            </w:r>
            <w:r w:rsidRPr="00E305EE">
              <w:rPr>
                <w:sz w:val="16"/>
                <w:szCs w:val="18"/>
              </w:rPr>
              <w:t>rina d’Alessandria v. e mart</w:t>
            </w:r>
            <w:r>
              <w:rPr>
                <w:b/>
                <w:i/>
                <w:sz w:val="18"/>
                <w:szCs w:val="18"/>
              </w:rPr>
              <w:t>.</w:t>
            </w:r>
          </w:p>
        </w:tc>
        <w:tc>
          <w:tcPr>
            <w:tcW w:w="380" w:type="dxa"/>
            <w:vMerge w:val="restart"/>
            <w:tcBorders>
              <w:top w:val="single" w:sz="6" w:space="0" w:color="auto"/>
              <w:left w:val="single" w:sz="6" w:space="0" w:color="auto"/>
              <w:bottom w:val="single" w:sz="6" w:space="0" w:color="auto"/>
              <w:right w:val="single" w:sz="6" w:space="0" w:color="auto"/>
            </w:tcBorders>
          </w:tcPr>
          <w:p w14:paraId="107E3FA1" w14:textId="77777777" w:rsidR="001D61EB" w:rsidRDefault="001D61EB" w:rsidP="0047244A">
            <w:pPr>
              <w:jc w:val="right"/>
              <w:rPr>
                <w:sz w:val="24"/>
                <w:szCs w:val="24"/>
              </w:rPr>
            </w:pPr>
            <w:r>
              <w:rPr>
                <w:sz w:val="24"/>
                <w:szCs w:val="24"/>
              </w:rPr>
              <w:t>25</w:t>
            </w:r>
          </w:p>
        </w:tc>
        <w:tc>
          <w:tcPr>
            <w:tcW w:w="718" w:type="dxa"/>
            <w:tcBorders>
              <w:top w:val="single" w:sz="4" w:space="0" w:color="auto"/>
              <w:left w:val="single" w:sz="6" w:space="0" w:color="auto"/>
              <w:bottom w:val="single" w:sz="4" w:space="0" w:color="auto"/>
              <w:right w:val="single" w:sz="6" w:space="0" w:color="auto"/>
            </w:tcBorders>
          </w:tcPr>
          <w:p w14:paraId="565BB4DD" w14:textId="77777777" w:rsidR="001D61EB" w:rsidRDefault="001D61EB" w:rsidP="0047244A">
            <w:pPr>
              <w:jc w:val="right"/>
              <w:rPr>
                <w:sz w:val="18"/>
                <w:szCs w:val="18"/>
              </w:rPr>
            </w:pPr>
            <w:r>
              <w:rPr>
                <w:sz w:val="18"/>
                <w:szCs w:val="18"/>
              </w:rPr>
              <w:t>7.30</w:t>
            </w:r>
          </w:p>
        </w:tc>
        <w:tc>
          <w:tcPr>
            <w:tcW w:w="4491" w:type="dxa"/>
            <w:tcBorders>
              <w:top w:val="single" w:sz="4" w:space="0" w:color="auto"/>
              <w:left w:val="single" w:sz="6" w:space="0" w:color="auto"/>
              <w:bottom w:val="single" w:sz="4" w:space="0" w:color="auto"/>
              <w:right w:val="single" w:sz="6" w:space="0" w:color="auto"/>
            </w:tcBorders>
          </w:tcPr>
          <w:p w14:paraId="17367707" w14:textId="59AEA632" w:rsidR="001D61EB" w:rsidRDefault="001D61EB" w:rsidP="0047244A">
            <w:pPr>
              <w:rPr>
                <w:sz w:val="18"/>
                <w:szCs w:val="18"/>
              </w:rPr>
            </w:pPr>
            <w:r>
              <w:rPr>
                <w:sz w:val="18"/>
                <w:szCs w:val="18"/>
              </w:rPr>
              <w:t>Def.ti</w:t>
            </w:r>
            <w:r w:rsidR="0018527C">
              <w:rPr>
                <w:sz w:val="18"/>
                <w:szCs w:val="18"/>
              </w:rPr>
              <w:t xml:space="preserve"> Antonio e Gilio Petagna</w:t>
            </w:r>
          </w:p>
        </w:tc>
      </w:tr>
      <w:tr w:rsidR="001D61EB" w14:paraId="11B57ED3" w14:textId="77777777" w:rsidTr="0047244A">
        <w:trPr>
          <w:trHeight w:val="152"/>
          <w:jc w:val="center"/>
        </w:trPr>
        <w:tc>
          <w:tcPr>
            <w:tcW w:w="0" w:type="auto"/>
            <w:vMerge/>
            <w:tcBorders>
              <w:top w:val="single" w:sz="6" w:space="0" w:color="auto"/>
              <w:left w:val="single" w:sz="6" w:space="0" w:color="auto"/>
              <w:bottom w:val="nil"/>
              <w:right w:val="single" w:sz="6" w:space="0" w:color="auto"/>
            </w:tcBorders>
            <w:vAlign w:val="center"/>
          </w:tcPr>
          <w:p w14:paraId="322500C0" w14:textId="77777777" w:rsidR="001D61EB" w:rsidRDefault="001D61EB" w:rsidP="0047244A">
            <w:pPr>
              <w:rPr>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509A8105" w14:textId="77777777" w:rsidR="001D61EB" w:rsidRDefault="001D61EB" w:rsidP="0047244A">
            <w:pPr>
              <w:rPr>
                <w:sz w:val="24"/>
                <w:szCs w:val="24"/>
              </w:rPr>
            </w:pPr>
          </w:p>
        </w:tc>
        <w:tc>
          <w:tcPr>
            <w:tcW w:w="718" w:type="dxa"/>
            <w:tcBorders>
              <w:top w:val="single" w:sz="4" w:space="0" w:color="auto"/>
              <w:left w:val="single" w:sz="6" w:space="0" w:color="auto"/>
              <w:bottom w:val="single" w:sz="4" w:space="0" w:color="auto"/>
              <w:right w:val="single" w:sz="6" w:space="0" w:color="auto"/>
            </w:tcBorders>
          </w:tcPr>
          <w:p w14:paraId="52546A4B" w14:textId="77777777" w:rsidR="001D61EB" w:rsidRDefault="001D61EB" w:rsidP="0047244A">
            <w:pPr>
              <w:jc w:val="right"/>
              <w:rPr>
                <w:sz w:val="18"/>
                <w:szCs w:val="18"/>
              </w:rPr>
            </w:pPr>
            <w:r>
              <w:rPr>
                <w:sz w:val="18"/>
                <w:szCs w:val="18"/>
              </w:rPr>
              <w:t>8.30</w:t>
            </w:r>
          </w:p>
        </w:tc>
        <w:tc>
          <w:tcPr>
            <w:tcW w:w="4491" w:type="dxa"/>
            <w:tcBorders>
              <w:top w:val="single" w:sz="4" w:space="0" w:color="auto"/>
              <w:left w:val="single" w:sz="6" w:space="0" w:color="auto"/>
              <w:bottom w:val="single" w:sz="4" w:space="0" w:color="auto"/>
              <w:right w:val="single" w:sz="6" w:space="0" w:color="auto"/>
            </w:tcBorders>
          </w:tcPr>
          <w:p w14:paraId="0B7E920C" w14:textId="01BD7EE4" w:rsidR="0077079D" w:rsidRDefault="001D61EB" w:rsidP="001F6EAF">
            <w:pPr>
              <w:rPr>
                <w:sz w:val="18"/>
                <w:szCs w:val="18"/>
              </w:rPr>
            </w:pPr>
            <w:r>
              <w:rPr>
                <w:sz w:val="18"/>
                <w:szCs w:val="18"/>
              </w:rPr>
              <w:t>Def.ti</w:t>
            </w:r>
            <w:r w:rsidR="0018527C">
              <w:rPr>
                <w:sz w:val="18"/>
                <w:szCs w:val="18"/>
              </w:rPr>
              <w:t xml:space="preserve"> fam. Dal Bello e Cicognani</w:t>
            </w:r>
            <w:r w:rsidR="0077079D">
              <w:rPr>
                <w:sz w:val="18"/>
                <w:szCs w:val="18"/>
              </w:rPr>
              <w:t xml:space="preserve">   </w:t>
            </w:r>
          </w:p>
        </w:tc>
      </w:tr>
      <w:tr w:rsidR="001D61EB" w14:paraId="62F10086" w14:textId="77777777" w:rsidTr="0047244A">
        <w:trPr>
          <w:trHeight w:val="158"/>
          <w:jc w:val="center"/>
        </w:trPr>
        <w:tc>
          <w:tcPr>
            <w:tcW w:w="0" w:type="auto"/>
            <w:vMerge/>
            <w:tcBorders>
              <w:top w:val="single" w:sz="6" w:space="0" w:color="auto"/>
              <w:left w:val="single" w:sz="6" w:space="0" w:color="auto"/>
              <w:bottom w:val="nil"/>
              <w:right w:val="single" w:sz="6" w:space="0" w:color="auto"/>
            </w:tcBorders>
            <w:vAlign w:val="center"/>
          </w:tcPr>
          <w:p w14:paraId="7ACF1B6C" w14:textId="77777777" w:rsidR="001D61EB" w:rsidRDefault="001D61EB" w:rsidP="0047244A">
            <w:pPr>
              <w:rPr>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65BF5F8" w14:textId="77777777" w:rsidR="001D61EB" w:rsidRDefault="001D61EB" w:rsidP="0047244A">
            <w:pPr>
              <w:rPr>
                <w:sz w:val="24"/>
                <w:szCs w:val="24"/>
              </w:rPr>
            </w:pPr>
          </w:p>
        </w:tc>
        <w:tc>
          <w:tcPr>
            <w:tcW w:w="718" w:type="dxa"/>
            <w:tcBorders>
              <w:top w:val="single" w:sz="4" w:space="0" w:color="auto"/>
              <w:left w:val="single" w:sz="6" w:space="0" w:color="auto"/>
              <w:bottom w:val="single" w:sz="4" w:space="0" w:color="auto"/>
              <w:right w:val="single" w:sz="6" w:space="0" w:color="auto"/>
            </w:tcBorders>
          </w:tcPr>
          <w:p w14:paraId="40F80F20" w14:textId="77777777" w:rsidR="001D61EB" w:rsidRDefault="001D61EB" w:rsidP="0047244A">
            <w:pPr>
              <w:jc w:val="right"/>
              <w:rPr>
                <w:sz w:val="18"/>
                <w:szCs w:val="18"/>
              </w:rPr>
            </w:pPr>
            <w:r>
              <w:rPr>
                <w:sz w:val="18"/>
                <w:szCs w:val="18"/>
              </w:rPr>
              <w:t>16.00</w:t>
            </w:r>
          </w:p>
        </w:tc>
        <w:tc>
          <w:tcPr>
            <w:tcW w:w="4491" w:type="dxa"/>
            <w:tcBorders>
              <w:top w:val="single" w:sz="4" w:space="0" w:color="auto"/>
              <w:left w:val="single" w:sz="6" w:space="0" w:color="auto"/>
              <w:bottom w:val="single" w:sz="4" w:space="0" w:color="auto"/>
              <w:right w:val="single" w:sz="6" w:space="0" w:color="auto"/>
            </w:tcBorders>
          </w:tcPr>
          <w:p w14:paraId="076904FD" w14:textId="4959F872" w:rsidR="001D61EB" w:rsidRDefault="001D61EB" w:rsidP="0047244A">
            <w:pPr>
              <w:rPr>
                <w:sz w:val="18"/>
                <w:szCs w:val="18"/>
              </w:rPr>
            </w:pPr>
            <w:r>
              <w:rPr>
                <w:sz w:val="18"/>
                <w:szCs w:val="18"/>
              </w:rPr>
              <w:t>Def.ti</w:t>
            </w:r>
            <w:r w:rsidR="0018527C">
              <w:rPr>
                <w:sz w:val="18"/>
                <w:szCs w:val="18"/>
              </w:rPr>
              <w:t xml:space="preserve"> Magarotto Pierina (1° anno); Rocca Benito, Antonietta e Gildo</w:t>
            </w:r>
          </w:p>
        </w:tc>
      </w:tr>
      <w:tr w:rsidR="001D61EB" w14:paraId="51B9D394" w14:textId="77777777" w:rsidTr="0047244A">
        <w:trPr>
          <w:trHeight w:val="123"/>
          <w:jc w:val="center"/>
        </w:trPr>
        <w:tc>
          <w:tcPr>
            <w:tcW w:w="0" w:type="auto"/>
            <w:vMerge/>
            <w:tcBorders>
              <w:top w:val="single" w:sz="6" w:space="0" w:color="auto"/>
              <w:left w:val="single" w:sz="6" w:space="0" w:color="auto"/>
              <w:bottom w:val="nil"/>
              <w:right w:val="single" w:sz="6" w:space="0" w:color="auto"/>
            </w:tcBorders>
            <w:vAlign w:val="center"/>
          </w:tcPr>
          <w:p w14:paraId="52AE11BC" w14:textId="77777777" w:rsidR="001D61EB" w:rsidRDefault="001D61EB" w:rsidP="0047244A">
            <w:pPr>
              <w:rPr>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AEB3934" w14:textId="77777777" w:rsidR="001D61EB" w:rsidRDefault="001D61EB" w:rsidP="0047244A">
            <w:pPr>
              <w:rPr>
                <w:sz w:val="24"/>
                <w:szCs w:val="24"/>
              </w:rPr>
            </w:pPr>
          </w:p>
        </w:tc>
        <w:tc>
          <w:tcPr>
            <w:tcW w:w="718" w:type="dxa"/>
            <w:tcBorders>
              <w:top w:val="single" w:sz="4" w:space="0" w:color="auto"/>
              <w:left w:val="single" w:sz="6" w:space="0" w:color="auto"/>
              <w:bottom w:val="single" w:sz="6" w:space="0" w:color="auto"/>
              <w:right w:val="single" w:sz="6" w:space="0" w:color="auto"/>
            </w:tcBorders>
          </w:tcPr>
          <w:p w14:paraId="2CFE6CEA" w14:textId="77777777" w:rsidR="001D61EB" w:rsidRDefault="001D61EB" w:rsidP="0047244A">
            <w:pPr>
              <w:jc w:val="right"/>
              <w:rPr>
                <w:sz w:val="18"/>
                <w:szCs w:val="18"/>
              </w:rPr>
            </w:pPr>
            <w:r>
              <w:rPr>
                <w:sz w:val="18"/>
                <w:szCs w:val="18"/>
              </w:rPr>
              <w:t>18.30</w:t>
            </w:r>
          </w:p>
        </w:tc>
        <w:tc>
          <w:tcPr>
            <w:tcW w:w="4491" w:type="dxa"/>
            <w:tcBorders>
              <w:top w:val="single" w:sz="4" w:space="0" w:color="auto"/>
              <w:left w:val="single" w:sz="6" w:space="0" w:color="auto"/>
              <w:bottom w:val="single" w:sz="6" w:space="0" w:color="auto"/>
              <w:right w:val="single" w:sz="6" w:space="0" w:color="auto"/>
            </w:tcBorders>
          </w:tcPr>
          <w:p w14:paraId="37A50B93" w14:textId="045EDA8F" w:rsidR="001D61EB" w:rsidRDefault="001D61EB" w:rsidP="0047244A">
            <w:pPr>
              <w:rPr>
                <w:sz w:val="18"/>
                <w:szCs w:val="18"/>
              </w:rPr>
            </w:pPr>
            <w:r>
              <w:rPr>
                <w:sz w:val="18"/>
                <w:szCs w:val="18"/>
              </w:rPr>
              <w:t>Def.ti</w:t>
            </w:r>
            <w:r w:rsidR="0018527C">
              <w:rPr>
                <w:sz w:val="18"/>
                <w:szCs w:val="18"/>
              </w:rPr>
              <w:t xml:space="preserve"> Rino, Antonia, Luigi e Bruno</w:t>
            </w:r>
            <w:r w:rsidR="005024BA">
              <w:rPr>
                <w:sz w:val="18"/>
                <w:szCs w:val="18"/>
              </w:rPr>
              <w:t>; Veronica Nardin, Bortolotto Angelo e Giuseppe</w:t>
            </w:r>
          </w:p>
        </w:tc>
      </w:tr>
      <w:tr w:rsidR="001D61EB" w14:paraId="6D55DCB0" w14:textId="77777777" w:rsidTr="0047244A">
        <w:trPr>
          <w:trHeight w:val="180"/>
          <w:jc w:val="center"/>
        </w:trPr>
        <w:tc>
          <w:tcPr>
            <w:tcW w:w="1972" w:type="dxa"/>
            <w:vMerge w:val="restart"/>
            <w:tcBorders>
              <w:top w:val="single" w:sz="6" w:space="0" w:color="auto"/>
              <w:left w:val="single" w:sz="6" w:space="0" w:color="auto"/>
              <w:bottom w:val="single" w:sz="6" w:space="0" w:color="auto"/>
              <w:right w:val="single" w:sz="6" w:space="0" w:color="auto"/>
            </w:tcBorders>
          </w:tcPr>
          <w:p w14:paraId="60F6B20D" w14:textId="77777777" w:rsidR="001D61EB" w:rsidRPr="000C03E2" w:rsidRDefault="001D61EB" w:rsidP="0047244A">
            <w:pPr>
              <w:numPr>
                <w:ilvl w:val="0"/>
                <w:numId w:val="1"/>
              </w:numPr>
              <w:rPr>
                <w:b/>
                <w:sz w:val="24"/>
                <w:szCs w:val="24"/>
              </w:rPr>
            </w:pPr>
            <w:r>
              <w:rPr>
                <w:b/>
                <w:bCs/>
                <w:sz w:val="24"/>
                <w:szCs w:val="24"/>
                <w:u w:val="single"/>
              </w:rPr>
              <w:t>DOMENICA</w:t>
            </w:r>
            <w:r>
              <w:rPr>
                <w:b/>
                <w:bCs/>
                <w:sz w:val="24"/>
                <w:szCs w:val="24"/>
              </w:rPr>
              <w:t xml:space="preserve"> </w:t>
            </w:r>
          </w:p>
          <w:p w14:paraId="73197C07" w14:textId="77777777" w:rsidR="001D61EB" w:rsidRPr="00E305EE" w:rsidRDefault="001D61EB" w:rsidP="0047244A">
            <w:pPr>
              <w:jc w:val="center"/>
              <w:rPr>
                <w:b/>
                <w:sz w:val="14"/>
                <w:szCs w:val="18"/>
              </w:rPr>
            </w:pPr>
          </w:p>
          <w:p w14:paraId="33B81A8B" w14:textId="77777777" w:rsidR="001D61EB" w:rsidRPr="00536A1B" w:rsidRDefault="001D61EB" w:rsidP="0047244A">
            <w:pPr>
              <w:jc w:val="center"/>
              <w:rPr>
                <w:b/>
                <w:sz w:val="18"/>
                <w:szCs w:val="18"/>
              </w:rPr>
            </w:pPr>
            <w:r w:rsidRPr="00E305EE">
              <w:rPr>
                <w:b/>
                <w:sz w:val="22"/>
                <w:szCs w:val="18"/>
              </w:rPr>
              <w:t>N. S. Gesù Cristo RE dell’Universo</w:t>
            </w:r>
          </w:p>
        </w:tc>
        <w:tc>
          <w:tcPr>
            <w:tcW w:w="380" w:type="dxa"/>
            <w:vMerge w:val="restart"/>
            <w:tcBorders>
              <w:top w:val="single" w:sz="6" w:space="0" w:color="auto"/>
              <w:left w:val="single" w:sz="6" w:space="0" w:color="auto"/>
              <w:bottom w:val="single" w:sz="6" w:space="0" w:color="auto"/>
              <w:right w:val="single" w:sz="6" w:space="0" w:color="auto"/>
            </w:tcBorders>
          </w:tcPr>
          <w:p w14:paraId="38DF2608" w14:textId="77777777" w:rsidR="001D61EB" w:rsidRPr="009005D9" w:rsidRDefault="001D61EB" w:rsidP="0047244A">
            <w:pPr>
              <w:jc w:val="right"/>
              <w:rPr>
                <w:b/>
                <w:bCs/>
                <w:sz w:val="24"/>
                <w:szCs w:val="24"/>
              </w:rPr>
            </w:pPr>
            <w:r>
              <w:rPr>
                <w:b/>
                <w:bCs/>
                <w:sz w:val="24"/>
                <w:szCs w:val="24"/>
              </w:rPr>
              <w:t>26</w:t>
            </w:r>
          </w:p>
        </w:tc>
        <w:tc>
          <w:tcPr>
            <w:tcW w:w="718" w:type="dxa"/>
            <w:tcBorders>
              <w:top w:val="single" w:sz="6" w:space="0" w:color="auto"/>
              <w:left w:val="single" w:sz="6" w:space="0" w:color="auto"/>
              <w:bottom w:val="single" w:sz="4" w:space="0" w:color="auto"/>
              <w:right w:val="single" w:sz="6" w:space="0" w:color="auto"/>
            </w:tcBorders>
          </w:tcPr>
          <w:p w14:paraId="63C2CB15" w14:textId="77777777" w:rsidR="001D61EB" w:rsidRDefault="001D61EB" w:rsidP="0047244A">
            <w:pPr>
              <w:jc w:val="right"/>
              <w:rPr>
                <w:sz w:val="18"/>
                <w:szCs w:val="18"/>
              </w:rPr>
            </w:pPr>
            <w:r>
              <w:rPr>
                <w:sz w:val="18"/>
                <w:szCs w:val="18"/>
              </w:rPr>
              <w:t>7.00</w:t>
            </w:r>
          </w:p>
        </w:tc>
        <w:tc>
          <w:tcPr>
            <w:tcW w:w="4491" w:type="dxa"/>
            <w:tcBorders>
              <w:top w:val="single" w:sz="6" w:space="0" w:color="auto"/>
              <w:left w:val="single" w:sz="6" w:space="0" w:color="auto"/>
              <w:bottom w:val="single" w:sz="4" w:space="0" w:color="auto"/>
              <w:right w:val="single" w:sz="6" w:space="0" w:color="auto"/>
            </w:tcBorders>
          </w:tcPr>
          <w:p w14:paraId="42F5DE16" w14:textId="0EFFE612" w:rsidR="001D61EB" w:rsidRDefault="001D61EB" w:rsidP="0047244A">
            <w:pPr>
              <w:rPr>
                <w:sz w:val="18"/>
                <w:szCs w:val="18"/>
              </w:rPr>
            </w:pPr>
            <w:r>
              <w:rPr>
                <w:sz w:val="18"/>
                <w:szCs w:val="18"/>
              </w:rPr>
              <w:t>Def.ti</w:t>
            </w:r>
            <w:r w:rsidR="005024BA">
              <w:rPr>
                <w:sz w:val="18"/>
                <w:szCs w:val="18"/>
              </w:rPr>
              <w:t xml:space="preserve"> fam. Bellamio e Berton; Piergiorgio, Lucio e Guido</w:t>
            </w:r>
          </w:p>
        </w:tc>
      </w:tr>
      <w:tr w:rsidR="001D61EB" w14:paraId="5C6D3359" w14:textId="77777777" w:rsidTr="0047244A">
        <w:trPr>
          <w:trHeight w:val="230"/>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12003EF5" w14:textId="77777777" w:rsidR="001D61EB" w:rsidRDefault="001D61EB" w:rsidP="0047244A">
            <w:pPr>
              <w:rPr>
                <w:i/>
                <w:sz w:val="14"/>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2E7BE996" w14:textId="77777777" w:rsidR="001D61EB" w:rsidRDefault="001D61EB" w:rsidP="0047244A">
            <w:pPr>
              <w:rPr>
                <w:b/>
                <w:bCs/>
                <w:sz w:val="24"/>
                <w:szCs w:val="24"/>
              </w:rPr>
            </w:pPr>
          </w:p>
        </w:tc>
        <w:tc>
          <w:tcPr>
            <w:tcW w:w="718" w:type="dxa"/>
            <w:tcBorders>
              <w:top w:val="single" w:sz="4" w:space="0" w:color="auto"/>
              <w:left w:val="single" w:sz="6" w:space="0" w:color="auto"/>
              <w:bottom w:val="single" w:sz="4" w:space="0" w:color="auto"/>
              <w:right w:val="single" w:sz="6" w:space="0" w:color="auto"/>
            </w:tcBorders>
          </w:tcPr>
          <w:p w14:paraId="62BCFC40" w14:textId="77777777" w:rsidR="001D61EB" w:rsidRDefault="001D61EB" w:rsidP="0047244A">
            <w:pPr>
              <w:jc w:val="right"/>
              <w:rPr>
                <w:sz w:val="18"/>
                <w:szCs w:val="18"/>
              </w:rPr>
            </w:pPr>
            <w:r>
              <w:rPr>
                <w:sz w:val="18"/>
                <w:szCs w:val="18"/>
              </w:rPr>
              <w:t>8.30</w:t>
            </w:r>
          </w:p>
        </w:tc>
        <w:tc>
          <w:tcPr>
            <w:tcW w:w="4491" w:type="dxa"/>
            <w:tcBorders>
              <w:top w:val="single" w:sz="4" w:space="0" w:color="auto"/>
              <w:left w:val="single" w:sz="6" w:space="0" w:color="auto"/>
              <w:bottom w:val="single" w:sz="4" w:space="0" w:color="auto"/>
              <w:right w:val="single" w:sz="6" w:space="0" w:color="auto"/>
            </w:tcBorders>
          </w:tcPr>
          <w:p w14:paraId="07261E83" w14:textId="3669AEAF" w:rsidR="001D61EB" w:rsidRDefault="001D61EB" w:rsidP="0047244A">
            <w:pPr>
              <w:rPr>
                <w:sz w:val="18"/>
                <w:szCs w:val="18"/>
              </w:rPr>
            </w:pPr>
            <w:r>
              <w:rPr>
                <w:sz w:val="18"/>
                <w:szCs w:val="18"/>
              </w:rPr>
              <w:t>Def.ti</w:t>
            </w:r>
            <w:r w:rsidR="005024BA">
              <w:rPr>
                <w:sz w:val="18"/>
                <w:szCs w:val="18"/>
              </w:rPr>
              <w:t xml:space="preserve"> Rina e Silvio Cusin; Aldo, Antonio, Rita e Mario</w:t>
            </w:r>
          </w:p>
        </w:tc>
      </w:tr>
      <w:tr w:rsidR="001D61EB" w14:paraId="7B453460" w14:textId="77777777" w:rsidTr="0047244A">
        <w:trPr>
          <w:trHeight w:val="100"/>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6457BA2B" w14:textId="77777777" w:rsidR="001D61EB" w:rsidRDefault="001D61EB" w:rsidP="0047244A">
            <w:pPr>
              <w:rPr>
                <w:i/>
                <w:sz w:val="14"/>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148DDF7C" w14:textId="77777777" w:rsidR="001D61EB" w:rsidRDefault="001D61EB" w:rsidP="0047244A">
            <w:pPr>
              <w:rPr>
                <w:b/>
                <w:bCs/>
                <w:sz w:val="24"/>
                <w:szCs w:val="24"/>
              </w:rPr>
            </w:pPr>
          </w:p>
        </w:tc>
        <w:tc>
          <w:tcPr>
            <w:tcW w:w="718" w:type="dxa"/>
            <w:tcBorders>
              <w:top w:val="single" w:sz="4" w:space="0" w:color="auto"/>
              <w:left w:val="single" w:sz="6" w:space="0" w:color="auto"/>
              <w:bottom w:val="single" w:sz="4" w:space="0" w:color="auto"/>
              <w:right w:val="single" w:sz="6" w:space="0" w:color="auto"/>
            </w:tcBorders>
          </w:tcPr>
          <w:p w14:paraId="21C3660D" w14:textId="77777777" w:rsidR="001D61EB" w:rsidRDefault="001D61EB" w:rsidP="0047244A">
            <w:pPr>
              <w:jc w:val="right"/>
              <w:rPr>
                <w:sz w:val="18"/>
                <w:szCs w:val="18"/>
              </w:rPr>
            </w:pPr>
            <w:r>
              <w:rPr>
                <w:sz w:val="18"/>
                <w:szCs w:val="18"/>
              </w:rPr>
              <w:t>10.00</w:t>
            </w:r>
          </w:p>
        </w:tc>
        <w:tc>
          <w:tcPr>
            <w:tcW w:w="4491" w:type="dxa"/>
            <w:tcBorders>
              <w:top w:val="single" w:sz="4" w:space="0" w:color="auto"/>
              <w:left w:val="single" w:sz="6" w:space="0" w:color="auto"/>
              <w:bottom w:val="single" w:sz="4" w:space="0" w:color="auto"/>
              <w:right w:val="single" w:sz="6" w:space="0" w:color="auto"/>
            </w:tcBorders>
          </w:tcPr>
          <w:p w14:paraId="602EB792" w14:textId="0DBB15C3" w:rsidR="001D61EB" w:rsidRDefault="001D61EB" w:rsidP="0047244A">
            <w:pPr>
              <w:rPr>
                <w:sz w:val="18"/>
                <w:szCs w:val="18"/>
              </w:rPr>
            </w:pPr>
            <w:r>
              <w:rPr>
                <w:sz w:val="18"/>
                <w:szCs w:val="18"/>
              </w:rPr>
              <w:t>Pro Populo; Def.ti</w:t>
            </w:r>
            <w:r w:rsidR="004F2718">
              <w:rPr>
                <w:sz w:val="18"/>
                <w:szCs w:val="18"/>
              </w:rPr>
              <w:t xml:space="preserve"> Maestri Giulio</w:t>
            </w:r>
            <w:r w:rsidR="001827EE">
              <w:rPr>
                <w:sz w:val="18"/>
                <w:szCs w:val="18"/>
              </w:rPr>
              <w:t>, Maria</w:t>
            </w:r>
            <w:r w:rsidR="001F6EAF">
              <w:rPr>
                <w:sz w:val="18"/>
                <w:szCs w:val="18"/>
              </w:rPr>
              <w:t>, Renzo</w:t>
            </w:r>
            <w:r w:rsidR="001827EE">
              <w:rPr>
                <w:sz w:val="18"/>
                <w:szCs w:val="18"/>
              </w:rPr>
              <w:t xml:space="preserve"> e Proietti Giovanni; Martinengo Mara; Virginia; Boraso Valter; Magarotto Antonio</w:t>
            </w:r>
          </w:p>
        </w:tc>
      </w:tr>
      <w:tr w:rsidR="001D61EB" w14:paraId="6E897895" w14:textId="77777777" w:rsidTr="0047244A">
        <w:trPr>
          <w:trHeight w:val="222"/>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28F74D00" w14:textId="77777777" w:rsidR="001D61EB" w:rsidRDefault="001D61EB" w:rsidP="0047244A">
            <w:pPr>
              <w:rPr>
                <w:i/>
                <w:sz w:val="14"/>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3251B1DF" w14:textId="77777777" w:rsidR="001D61EB" w:rsidRDefault="001D61EB" w:rsidP="0047244A">
            <w:pPr>
              <w:rPr>
                <w:b/>
                <w:bCs/>
                <w:sz w:val="24"/>
                <w:szCs w:val="24"/>
              </w:rPr>
            </w:pPr>
          </w:p>
        </w:tc>
        <w:tc>
          <w:tcPr>
            <w:tcW w:w="718" w:type="dxa"/>
            <w:tcBorders>
              <w:top w:val="single" w:sz="4" w:space="0" w:color="auto"/>
              <w:left w:val="single" w:sz="6" w:space="0" w:color="auto"/>
              <w:bottom w:val="single" w:sz="4" w:space="0" w:color="auto"/>
              <w:right w:val="single" w:sz="6" w:space="0" w:color="auto"/>
            </w:tcBorders>
          </w:tcPr>
          <w:p w14:paraId="03218CAF" w14:textId="77777777" w:rsidR="001D61EB" w:rsidRDefault="001D61EB" w:rsidP="0047244A">
            <w:pPr>
              <w:jc w:val="right"/>
              <w:rPr>
                <w:sz w:val="18"/>
                <w:szCs w:val="18"/>
              </w:rPr>
            </w:pPr>
            <w:r>
              <w:rPr>
                <w:sz w:val="18"/>
                <w:szCs w:val="18"/>
              </w:rPr>
              <w:t>11.30</w:t>
            </w:r>
          </w:p>
        </w:tc>
        <w:tc>
          <w:tcPr>
            <w:tcW w:w="4491" w:type="dxa"/>
            <w:tcBorders>
              <w:top w:val="single" w:sz="4" w:space="0" w:color="auto"/>
              <w:left w:val="single" w:sz="6" w:space="0" w:color="auto"/>
              <w:bottom w:val="single" w:sz="4" w:space="0" w:color="auto"/>
              <w:right w:val="single" w:sz="6" w:space="0" w:color="auto"/>
            </w:tcBorders>
          </w:tcPr>
          <w:p w14:paraId="391ED2CB" w14:textId="5EFF79A8" w:rsidR="001D61EB" w:rsidRDefault="001D61EB" w:rsidP="0047244A">
            <w:pPr>
              <w:rPr>
                <w:sz w:val="18"/>
                <w:szCs w:val="18"/>
              </w:rPr>
            </w:pPr>
            <w:r>
              <w:rPr>
                <w:sz w:val="18"/>
                <w:szCs w:val="18"/>
              </w:rPr>
              <w:t>Def.ti</w:t>
            </w:r>
            <w:r w:rsidR="001827EE">
              <w:rPr>
                <w:sz w:val="18"/>
                <w:szCs w:val="18"/>
              </w:rPr>
              <w:t xml:space="preserve"> Chiodarelli Giovanni, Buson Pietro e Antonia</w:t>
            </w:r>
          </w:p>
        </w:tc>
      </w:tr>
      <w:tr w:rsidR="001827EE" w14:paraId="0CF4CC4A" w14:textId="77777777" w:rsidTr="0047244A">
        <w:trPr>
          <w:trHeight w:val="210"/>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2AE3DDDF" w14:textId="77777777" w:rsidR="001827EE" w:rsidRDefault="001827EE" w:rsidP="001827EE">
            <w:pPr>
              <w:rPr>
                <w:i/>
                <w:sz w:val="14"/>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02C383AA" w14:textId="77777777" w:rsidR="001827EE" w:rsidRDefault="001827EE" w:rsidP="001827EE">
            <w:pPr>
              <w:rPr>
                <w:b/>
                <w:bCs/>
                <w:sz w:val="24"/>
                <w:szCs w:val="24"/>
              </w:rPr>
            </w:pPr>
          </w:p>
        </w:tc>
        <w:tc>
          <w:tcPr>
            <w:tcW w:w="718" w:type="dxa"/>
            <w:tcBorders>
              <w:top w:val="single" w:sz="4" w:space="0" w:color="auto"/>
              <w:left w:val="single" w:sz="6" w:space="0" w:color="auto"/>
              <w:bottom w:val="single" w:sz="6" w:space="0" w:color="auto"/>
              <w:right w:val="single" w:sz="6" w:space="0" w:color="auto"/>
            </w:tcBorders>
          </w:tcPr>
          <w:p w14:paraId="219EC775" w14:textId="77777777" w:rsidR="001827EE" w:rsidRDefault="001827EE" w:rsidP="001827EE">
            <w:pPr>
              <w:jc w:val="right"/>
              <w:rPr>
                <w:sz w:val="18"/>
                <w:szCs w:val="18"/>
              </w:rPr>
            </w:pPr>
            <w:r>
              <w:rPr>
                <w:sz w:val="18"/>
                <w:szCs w:val="18"/>
              </w:rPr>
              <w:t>18.30</w:t>
            </w:r>
          </w:p>
        </w:tc>
        <w:tc>
          <w:tcPr>
            <w:tcW w:w="4491" w:type="dxa"/>
            <w:tcBorders>
              <w:top w:val="single" w:sz="4" w:space="0" w:color="auto"/>
              <w:left w:val="single" w:sz="6" w:space="0" w:color="auto"/>
              <w:bottom w:val="single" w:sz="6" w:space="0" w:color="auto"/>
              <w:right w:val="single" w:sz="6" w:space="0" w:color="auto"/>
            </w:tcBorders>
          </w:tcPr>
          <w:p w14:paraId="63569DE9" w14:textId="2B6ED20D" w:rsidR="001827EE" w:rsidRDefault="001827EE" w:rsidP="001827EE">
            <w:pPr>
              <w:rPr>
                <w:sz w:val="18"/>
                <w:szCs w:val="18"/>
              </w:rPr>
            </w:pPr>
            <w:r>
              <w:rPr>
                <w:sz w:val="18"/>
                <w:szCs w:val="18"/>
              </w:rPr>
              <w:t>Per le Anime</w:t>
            </w:r>
          </w:p>
        </w:tc>
      </w:tr>
    </w:tbl>
    <w:bookmarkEnd w:id="1"/>
    <w:p w14:paraId="264DE1CA" w14:textId="77777777" w:rsidR="001D61EB" w:rsidRDefault="001D61EB" w:rsidP="001D61EB">
      <w:pPr>
        <w:pStyle w:val="Didascalia"/>
        <w:jc w:val="center"/>
        <w:rPr>
          <w:i/>
          <w:sz w:val="16"/>
          <w:szCs w:val="16"/>
        </w:rPr>
      </w:pPr>
      <w:r>
        <w:rPr>
          <w:sz w:val="16"/>
          <w:szCs w:val="16"/>
        </w:rPr>
        <w:t xml:space="preserve">DOMENICA VESPRI Ore 16.30- ADORAZIONE EUCARISTICA OGNI GIORNO  </w:t>
      </w:r>
      <w:r>
        <w:rPr>
          <w:i/>
          <w:sz w:val="16"/>
          <w:szCs w:val="16"/>
        </w:rPr>
        <w:t>(Stampato in proprio)</w:t>
      </w:r>
    </w:p>
    <w:p w14:paraId="14DBD0FC" w14:textId="77777777" w:rsidR="001D61EB" w:rsidRDefault="001D61EB" w:rsidP="001D61EB"/>
    <w:p w14:paraId="15BC261B" w14:textId="77777777" w:rsidR="001D61EB" w:rsidRPr="00807FB2" w:rsidRDefault="001D61EB" w:rsidP="001D61EB">
      <w:pPr>
        <w:pStyle w:val="NormaleWeb"/>
        <w:spacing w:before="0" w:beforeAutospacing="0" w:after="0" w:afterAutospacing="0"/>
        <w:jc w:val="center"/>
        <w:rPr>
          <w:rFonts w:ascii="Calibri" w:hAnsi="Calibri"/>
          <w:color w:val="auto"/>
          <w:szCs w:val="20"/>
        </w:rPr>
      </w:pPr>
      <w:r>
        <w:rPr>
          <w:rFonts w:ascii="Calibri" w:hAnsi="Calibri"/>
          <w:b/>
          <w:bCs/>
          <w:i/>
          <w:iCs/>
          <w:color w:val="auto"/>
          <w:szCs w:val="20"/>
        </w:rPr>
        <w:lastRenderedPageBreak/>
        <w:t>Prima</w:t>
      </w:r>
      <w:r w:rsidRPr="00807FB2">
        <w:rPr>
          <w:rFonts w:ascii="Calibri" w:hAnsi="Calibri"/>
          <w:b/>
          <w:bCs/>
          <w:i/>
          <w:iCs/>
          <w:color w:val="auto"/>
          <w:szCs w:val="20"/>
        </w:rPr>
        <w:t xml:space="preserve"> GIORNATA MONDIALE DEI POVERI</w:t>
      </w:r>
      <w:r>
        <w:rPr>
          <w:rFonts w:ascii="Calibri" w:hAnsi="Calibri"/>
          <w:b/>
          <w:bCs/>
          <w:i/>
          <w:iCs/>
          <w:color w:val="auto"/>
          <w:szCs w:val="20"/>
        </w:rPr>
        <w:t xml:space="preserve"> -</w:t>
      </w:r>
      <w:r w:rsidRPr="00807FB2">
        <w:rPr>
          <w:rFonts w:ascii="Calibri" w:hAnsi="Calibri"/>
          <w:color w:val="auto"/>
          <w:szCs w:val="20"/>
        </w:rPr>
        <w:t xml:space="preserve"> </w:t>
      </w:r>
      <w:r w:rsidRPr="00807FB2">
        <w:rPr>
          <w:rFonts w:ascii="Calibri" w:hAnsi="Calibri"/>
          <w:i/>
          <w:iCs/>
          <w:color w:val="auto"/>
          <w:szCs w:val="20"/>
        </w:rPr>
        <w:t>19 novembre 2017</w:t>
      </w:r>
    </w:p>
    <w:p w14:paraId="6E0E89C3" w14:textId="77777777" w:rsidR="001D61EB" w:rsidRPr="00807FB2" w:rsidRDefault="001D61EB" w:rsidP="001D61EB">
      <w:pPr>
        <w:pStyle w:val="NormaleWeb"/>
        <w:spacing w:before="0" w:beforeAutospacing="0" w:after="0" w:afterAutospacing="0"/>
        <w:jc w:val="center"/>
        <w:rPr>
          <w:rFonts w:ascii="Calibri" w:hAnsi="Calibri"/>
          <w:b/>
          <w:bCs/>
          <w:i/>
          <w:iCs/>
          <w:color w:val="auto"/>
          <w:szCs w:val="20"/>
        </w:rPr>
      </w:pPr>
      <w:r w:rsidRPr="00807FB2">
        <w:rPr>
          <w:rFonts w:ascii="Calibri" w:hAnsi="Calibri"/>
          <w:color w:val="auto"/>
          <w:szCs w:val="20"/>
        </w:rPr>
        <w:t xml:space="preserve">Dal Messaggio di Papa Francesco: </w:t>
      </w:r>
      <w:r w:rsidRPr="00807FB2">
        <w:rPr>
          <w:rFonts w:ascii="Calibri" w:hAnsi="Calibri"/>
          <w:b/>
          <w:bCs/>
          <w:i/>
          <w:iCs/>
          <w:color w:val="auto"/>
          <w:szCs w:val="20"/>
        </w:rPr>
        <w:t>Non amiamo a parole ma con i fatti</w:t>
      </w:r>
    </w:p>
    <w:p w14:paraId="3EC7F846" w14:textId="77777777" w:rsidR="001D61EB" w:rsidRPr="00807FB2" w:rsidRDefault="001D61EB" w:rsidP="001D61EB">
      <w:pPr>
        <w:pStyle w:val="NormaleWeb"/>
        <w:spacing w:before="0" w:beforeAutospacing="0" w:after="0" w:afterAutospacing="0"/>
        <w:jc w:val="center"/>
        <w:rPr>
          <w:rFonts w:ascii="Calibri" w:hAnsi="Calibri"/>
          <w:color w:val="auto"/>
          <w:sz w:val="20"/>
          <w:szCs w:val="20"/>
        </w:rPr>
      </w:pPr>
    </w:p>
    <w:p w14:paraId="188C67C7" w14:textId="77777777" w:rsidR="001D61EB" w:rsidRPr="00807FB2" w:rsidRDefault="001D61EB" w:rsidP="001D61EB">
      <w:pPr>
        <w:pStyle w:val="NormaleWeb"/>
        <w:spacing w:before="0" w:beforeAutospacing="0" w:after="0" w:afterAutospacing="0"/>
        <w:ind w:firstLine="708"/>
        <w:jc w:val="both"/>
        <w:rPr>
          <w:rFonts w:ascii="Calibri" w:hAnsi="Calibri"/>
          <w:color w:val="auto"/>
          <w:sz w:val="20"/>
          <w:szCs w:val="20"/>
        </w:rPr>
      </w:pPr>
      <w:r w:rsidRPr="00807FB2">
        <w:rPr>
          <w:rFonts w:ascii="Calibri" w:hAnsi="Calibri"/>
          <w:color w:val="auto"/>
          <w:sz w:val="20"/>
          <w:szCs w:val="20"/>
        </w:rPr>
        <w:t>«</w:t>
      </w:r>
      <w:r w:rsidRPr="00807FB2">
        <w:rPr>
          <w:rFonts w:ascii="Calibri" w:hAnsi="Calibri"/>
          <w:b/>
          <w:color w:val="auto"/>
          <w:sz w:val="20"/>
          <w:szCs w:val="20"/>
        </w:rPr>
        <w:t>Figlioli, non amiamo a parole né con la lingua, ma con i fatti e nella verità</w:t>
      </w:r>
      <w:r w:rsidRPr="00807FB2">
        <w:rPr>
          <w:rFonts w:ascii="Calibri" w:hAnsi="Calibri"/>
          <w:color w:val="auto"/>
          <w:sz w:val="20"/>
          <w:szCs w:val="20"/>
        </w:rPr>
        <w:t>» (</w:t>
      </w:r>
      <w:r w:rsidRPr="00807FB2">
        <w:rPr>
          <w:rFonts w:ascii="Calibri" w:hAnsi="Calibri"/>
          <w:i/>
          <w:iCs/>
          <w:color w:val="auto"/>
          <w:sz w:val="20"/>
          <w:szCs w:val="20"/>
        </w:rPr>
        <w:t>1 Gv</w:t>
      </w:r>
      <w:r w:rsidRPr="00807FB2">
        <w:rPr>
          <w:rFonts w:ascii="Calibri" w:hAnsi="Calibri"/>
          <w:color w:val="auto"/>
          <w:sz w:val="20"/>
          <w:szCs w:val="20"/>
        </w:rPr>
        <w:t xml:space="preserve"> 3,18). Queste parole dell’apostolo Giovanni esprimono un imperativo da cui nessun cristiano può prescindere. La serietà con cui il “discepolo amato” trasmette fino ai nostri giorni il comando di Gesù è resa ancora più accentuata per l’opposizione che rileva tra le </w:t>
      </w:r>
      <w:r w:rsidRPr="00807FB2">
        <w:rPr>
          <w:rFonts w:ascii="Calibri" w:hAnsi="Calibri"/>
          <w:i/>
          <w:iCs/>
          <w:color w:val="auto"/>
          <w:sz w:val="20"/>
          <w:szCs w:val="20"/>
        </w:rPr>
        <w:t>parole vuote</w:t>
      </w:r>
      <w:r w:rsidRPr="00807FB2">
        <w:rPr>
          <w:rFonts w:ascii="Calibri" w:hAnsi="Calibri"/>
          <w:color w:val="auto"/>
          <w:sz w:val="20"/>
          <w:szCs w:val="20"/>
        </w:rPr>
        <w:t xml:space="preserve"> che spesso sono sulla nostra bocca e i </w:t>
      </w:r>
      <w:r w:rsidRPr="00807FB2">
        <w:rPr>
          <w:rFonts w:ascii="Calibri" w:hAnsi="Calibri"/>
          <w:i/>
          <w:iCs/>
          <w:color w:val="auto"/>
          <w:sz w:val="20"/>
          <w:szCs w:val="20"/>
        </w:rPr>
        <w:t>fatti concreti</w:t>
      </w:r>
      <w:r w:rsidRPr="00807FB2">
        <w:rPr>
          <w:rFonts w:ascii="Calibri" w:hAnsi="Calibri"/>
          <w:color w:val="auto"/>
          <w:sz w:val="20"/>
          <w:szCs w:val="20"/>
        </w:rPr>
        <w:t xml:space="preserve"> con i quali siamo invece chiamati a misurarci. </w:t>
      </w:r>
      <w:r w:rsidRPr="00807FB2">
        <w:rPr>
          <w:rFonts w:ascii="Calibri" w:hAnsi="Calibri"/>
          <w:b/>
          <w:color w:val="auto"/>
          <w:sz w:val="20"/>
          <w:szCs w:val="20"/>
        </w:rPr>
        <w:t>L’amore non ammette alibi: chi intende amare come Gesù ha amato, deve fare proprio il suo esempio; soprattutto quando si è chiamati ad amare i poveri</w:t>
      </w:r>
      <w:r w:rsidRPr="00807FB2">
        <w:rPr>
          <w:rFonts w:ascii="Calibri" w:hAnsi="Calibri"/>
          <w:color w:val="auto"/>
          <w:sz w:val="20"/>
          <w:szCs w:val="20"/>
        </w:rPr>
        <w:t xml:space="preserve">. Il modo di amare del Figlio di Dio, d’altronde, è ben conosciuto, e Giovanni lo ricorda a chiare lettere. Esso si fonda su due colonne portanti: Dio ha amato per primo (cfr </w:t>
      </w:r>
      <w:r w:rsidRPr="00807FB2">
        <w:rPr>
          <w:rFonts w:ascii="Calibri" w:hAnsi="Calibri"/>
          <w:i/>
          <w:iCs/>
          <w:color w:val="auto"/>
          <w:sz w:val="20"/>
          <w:szCs w:val="20"/>
        </w:rPr>
        <w:t>1 Gv</w:t>
      </w:r>
      <w:r w:rsidRPr="00807FB2">
        <w:rPr>
          <w:rFonts w:ascii="Calibri" w:hAnsi="Calibri"/>
          <w:color w:val="auto"/>
          <w:sz w:val="20"/>
          <w:szCs w:val="20"/>
        </w:rPr>
        <w:t xml:space="preserve"> 4,10.19); e ha amato dando tutto sé stesso, anche la propria vita (cfr </w:t>
      </w:r>
      <w:r w:rsidRPr="00807FB2">
        <w:rPr>
          <w:rFonts w:ascii="Calibri" w:hAnsi="Calibri"/>
          <w:i/>
          <w:iCs/>
          <w:color w:val="auto"/>
          <w:sz w:val="20"/>
          <w:szCs w:val="20"/>
        </w:rPr>
        <w:t>1 Gv</w:t>
      </w:r>
      <w:r w:rsidRPr="00807FB2">
        <w:rPr>
          <w:rFonts w:ascii="Calibri" w:hAnsi="Calibri"/>
          <w:color w:val="auto"/>
          <w:sz w:val="20"/>
          <w:szCs w:val="20"/>
        </w:rPr>
        <w:t xml:space="preserve"> 3,16). (…)</w:t>
      </w:r>
    </w:p>
    <w:p w14:paraId="5D7608AB" w14:textId="77777777" w:rsidR="001D61EB" w:rsidRPr="00807FB2" w:rsidRDefault="001D61EB" w:rsidP="001D61EB">
      <w:pPr>
        <w:pStyle w:val="NormaleWeb"/>
        <w:spacing w:before="0" w:beforeAutospacing="0" w:after="0" w:afterAutospacing="0"/>
        <w:ind w:firstLine="708"/>
        <w:jc w:val="both"/>
        <w:rPr>
          <w:rFonts w:ascii="Calibri" w:hAnsi="Calibri"/>
          <w:color w:val="auto"/>
          <w:sz w:val="20"/>
          <w:szCs w:val="20"/>
        </w:rPr>
      </w:pPr>
      <w:r w:rsidRPr="00807FB2">
        <w:rPr>
          <w:rFonts w:ascii="Calibri" w:hAnsi="Calibri"/>
          <w:color w:val="auto"/>
          <w:sz w:val="20"/>
          <w:szCs w:val="20"/>
        </w:rPr>
        <w:t>«Questo povero grida e il Signore lo ascolta» (</w:t>
      </w:r>
      <w:r w:rsidRPr="00807FB2">
        <w:rPr>
          <w:rFonts w:ascii="Calibri" w:hAnsi="Calibri"/>
          <w:i/>
          <w:iCs/>
          <w:color w:val="auto"/>
          <w:sz w:val="20"/>
          <w:szCs w:val="20"/>
        </w:rPr>
        <w:t>Sal</w:t>
      </w:r>
      <w:r w:rsidRPr="00807FB2">
        <w:rPr>
          <w:rFonts w:ascii="Calibri" w:hAnsi="Calibri"/>
          <w:color w:val="auto"/>
          <w:sz w:val="20"/>
          <w:szCs w:val="20"/>
        </w:rPr>
        <w:t xml:space="preserve"> 34,7). Da sempre la Chiesa ha compreso l’importanza di un tale grido. Possediamo una grande testimonianza fin dalle prime pagine degli Atti degli Apostoli, là dove Pietro chiede di scegliere sette uomini «pieni di Spirito e di sapienza» (6,3) perché assumessero il servizio dell’assistenza ai poveri. </w:t>
      </w:r>
      <w:r w:rsidRPr="00807FB2">
        <w:rPr>
          <w:rFonts w:ascii="Calibri" w:hAnsi="Calibri"/>
          <w:b/>
          <w:color w:val="auto"/>
          <w:sz w:val="20"/>
          <w:szCs w:val="20"/>
        </w:rPr>
        <w:t>È certamente questo uno dei primi segni con i quali la comunità cristiana si presentò sulla scena del mondo: il servizio ai più poveri</w:t>
      </w:r>
      <w:r w:rsidRPr="00807FB2">
        <w:rPr>
          <w:rFonts w:ascii="Calibri" w:hAnsi="Calibri"/>
          <w:color w:val="auto"/>
          <w:sz w:val="20"/>
          <w:szCs w:val="20"/>
        </w:rPr>
        <w:t xml:space="preserve">. Tutto ciò le era possibile perché aveva compreso che la vita dei discepoli di Gesù doveva esprimersi in una fraternità e solidarietà tali, da corrispondere all’insegnamento principale del Maestro che aveva proclamato i poveri </w:t>
      </w:r>
      <w:r w:rsidRPr="00807FB2">
        <w:rPr>
          <w:rFonts w:ascii="Calibri" w:hAnsi="Calibri"/>
          <w:i/>
          <w:iCs/>
          <w:color w:val="auto"/>
          <w:sz w:val="20"/>
          <w:szCs w:val="20"/>
        </w:rPr>
        <w:t>beati</w:t>
      </w:r>
      <w:r w:rsidRPr="00807FB2">
        <w:rPr>
          <w:rFonts w:ascii="Calibri" w:hAnsi="Calibri"/>
          <w:color w:val="auto"/>
          <w:sz w:val="20"/>
          <w:szCs w:val="20"/>
        </w:rPr>
        <w:t xml:space="preserve"> ed </w:t>
      </w:r>
      <w:r w:rsidRPr="00807FB2">
        <w:rPr>
          <w:rFonts w:ascii="Calibri" w:hAnsi="Calibri"/>
          <w:i/>
          <w:iCs/>
          <w:color w:val="auto"/>
          <w:sz w:val="20"/>
          <w:szCs w:val="20"/>
        </w:rPr>
        <w:t>eredi</w:t>
      </w:r>
      <w:r w:rsidRPr="00807FB2">
        <w:rPr>
          <w:rFonts w:ascii="Calibri" w:hAnsi="Calibri"/>
          <w:color w:val="auto"/>
          <w:sz w:val="20"/>
          <w:szCs w:val="20"/>
        </w:rPr>
        <w:t xml:space="preserve"> del Regno dei cieli (cfr </w:t>
      </w:r>
      <w:r w:rsidRPr="00807FB2">
        <w:rPr>
          <w:rFonts w:ascii="Calibri" w:hAnsi="Calibri"/>
          <w:i/>
          <w:iCs/>
          <w:color w:val="auto"/>
          <w:sz w:val="20"/>
          <w:szCs w:val="20"/>
        </w:rPr>
        <w:t>Mt</w:t>
      </w:r>
      <w:r w:rsidRPr="00807FB2">
        <w:rPr>
          <w:rFonts w:ascii="Calibri" w:hAnsi="Calibri"/>
          <w:color w:val="auto"/>
          <w:sz w:val="20"/>
          <w:szCs w:val="20"/>
        </w:rPr>
        <w:t xml:space="preserve"> 5,3). (…)</w:t>
      </w:r>
    </w:p>
    <w:p w14:paraId="14377DFC" w14:textId="77777777" w:rsidR="001D61EB" w:rsidRPr="00807FB2" w:rsidRDefault="001D61EB" w:rsidP="001D61EB">
      <w:pPr>
        <w:pStyle w:val="NormaleWeb"/>
        <w:spacing w:before="0" w:beforeAutospacing="0" w:after="0" w:afterAutospacing="0"/>
        <w:ind w:firstLine="708"/>
        <w:jc w:val="both"/>
        <w:rPr>
          <w:rFonts w:ascii="Calibri" w:hAnsi="Calibri"/>
          <w:color w:val="auto"/>
          <w:sz w:val="20"/>
          <w:szCs w:val="20"/>
        </w:rPr>
      </w:pPr>
      <w:r w:rsidRPr="00807FB2">
        <w:rPr>
          <w:rFonts w:ascii="Calibri" w:hAnsi="Calibri"/>
          <w:color w:val="auto"/>
          <w:sz w:val="20"/>
          <w:szCs w:val="20"/>
        </w:rPr>
        <w:t xml:space="preserve">Non pensiamo ai poveri solo come destinatari di una buona pratica di volontariato da fare una volta alla settimana, o tanto meno di gesti estemporanei di buona volontà per mettere in pace la coscienza. Queste esperienze, pur valide e utili a sensibilizzare alle necessità di tanti fratelli e alle ingiustizie che spesso ne sono causa, dovrebbero introdurre ad </w:t>
      </w:r>
      <w:r w:rsidRPr="00807FB2">
        <w:rPr>
          <w:rFonts w:ascii="Calibri" w:hAnsi="Calibri"/>
          <w:b/>
          <w:color w:val="auto"/>
          <w:sz w:val="20"/>
          <w:szCs w:val="20"/>
        </w:rPr>
        <w:t xml:space="preserve">un vero </w:t>
      </w:r>
      <w:r w:rsidRPr="00807FB2">
        <w:rPr>
          <w:rFonts w:ascii="Calibri" w:hAnsi="Calibri"/>
          <w:b/>
          <w:i/>
          <w:iCs/>
          <w:color w:val="auto"/>
          <w:sz w:val="20"/>
          <w:szCs w:val="20"/>
        </w:rPr>
        <w:t>incontro</w:t>
      </w:r>
      <w:r w:rsidRPr="00807FB2">
        <w:rPr>
          <w:rFonts w:ascii="Calibri" w:hAnsi="Calibri"/>
          <w:b/>
          <w:color w:val="auto"/>
          <w:sz w:val="20"/>
          <w:szCs w:val="20"/>
        </w:rPr>
        <w:t xml:space="preserve"> con i poveri e dare luogo ad una </w:t>
      </w:r>
      <w:r w:rsidRPr="00807FB2">
        <w:rPr>
          <w:rFonts w:ascii="Calibri" w:hAnsi="Calibri"/>
          <w:b/>
          <w:i/>
          <w:iCs/>
          <w:color w:val="auto"/>
          <w:sz w:val="20"/>
          <w:szCs w:val="20"/>
        </w:rPr>
        <w:t>condivisione</w:t>
      </w:r>
      <w:r w:rsidRPr="00807FB2">
        <w:rPr>
          <w:rFonts w:ascii="Calibri" w:hAnsi="Calibri"/>
          <w:b/>
          <w:color w:val="auto"/>
          <w:sz w:val="20"/>
          <w:szCs w:val="20"/>
        </w:rPr>
        <w:t xml:space="preserve"> che diventi stile di vita</w:t>
      </w:r>
      <w:r w:rsidRPr="00807FB2">
        <w:rPr>
          <w:rFonts w:ascii="Calibri" w:hAnsi="Calibri"/>
          <w:color w:val="auto"/>
          <w:sz w:val="20"/>
          <w:szCs w:val="20"/>
        </w:rPr>
        <w:t xml:space="preserve">. Infatti, la preghiera, il cammino del discepolato e la conversione trovano nella </w:t>
      </w:r>
      <w:r w:rsidRPr="00807FB2">
        <w:rPr>
          <w:rFonts w:ascii="Calibri" w:hAnsi="Calibri"/>
          <w:b/>
          <w:color w:val="auto"/>
          <w:sz w:val="20"/>
          <w:szCs w:val="20"/>
        </w:rPr>
        <w:t>carità che si fa condivisione la verifica della loro autenticità evangelica</w:t>
      </w:r>
      <w:r w:rsidRPr="00807FB2">
        <w:rPr>
          <w:rFonts w:ascii="Calibri" w:hAnsi="Calibri"/>
          <w:color w:val="auto"/>
          <w:sz w:val="20"/>
          <w:szCs w:val="20"/>
        </w:rPr>
        <w:t xml:space="preserve">. E da questo modo di vivere derivano gioia e serenità d’animo, perché si tocca con mano la </w:t>
      </w:r>
      <w:r w:rsidRPr="00807FB2">
        <w:rPr>
          <w:rFonts w:ascii="Calibri" w:hAnsi="Calibri"/>
          <w:i/>
          <w:iCs/>
          <w:color w:val="auto"/>
          <w:sz w:val="20"/>
          <w:szCs w:val="20"/>
        </w:rPr>
        <w:t>carne di Cristo</w:t>
      </w:r>
      <w:r w:rsidRPr="00807FB2">
        <w:rPr>
          <w:rFonts w:ascii="Calibri" w:hAnsi="Calibri"/>
          <w:color w:val="auto"/>
          <w:sz w:val="20"/>
          <w:szCs w:val="20"/>
        </w:rPr>
        <w:t>. (…)</w:t>
      </w:r>
    </w:p>
    <w:p w14:paraId="2FE8FBAC" w14:textId="77777777" w:rsidR="001D61EB" w:rsidRPr="00807FB2" w:rsidRDefault="001D61EB" w:rsidP="001D61EB">
      <w:pPr>
        <w:pStyle w:val="NormaleWeb"/>
        <w:spacing w:before="0" w:beforeAutospacing="0" w:after="0" w:afterAutospacing="0"/>
        <w:ind w:firstLine="708"/>
        <w:jc w:val="both"/>
        <w:rPr>
          <w:rFonts w:ascii="Calibri" w:hAnsi="Calibri"/>
          <w:color w:val="auto"/>
          <w:sz w:val="20"/>
          <w:szCs w:val="20"/>
        </w:rPr>
      </w:pPr>
      <w:r w:rsidRPr="00807FB2">
        <w:rPr>
          <w:rFonts w:ascii="Calibri" w:hAnsi="Calibri"/>
          <w:color w:val="auto"/>
          <w:sz w:val="20"/>
          <w:szCs w:val="20"/>
        </w:rPr>
        <w:t xml:space="preserve">Conosciamo la grande difficoltà che emerge nel mondo contemporaneo di </w:t>
      </w:r>
      <w:r w:rsidRPr="00807FB2">
        <w:rPr>
          <w:rFonts w:ascii="Calibri" w:hAnsi="Calibri"/>
          <w:b/>
          <w:color w:val="auto"/>
          <w:sz w:val="20"/>
          <w:szCs w:val="20"/>
        </w:rPr>
        <w:t>poter identificare in maniera chiara la povertà</w:t>
      </w:r>
      <w:r w:rsidRPr="00807FB2">
        <w:rPr>
          <w:rFonts w:ascii="Calibri" w:hAnsi="Calibri"/>
          <w:color w:val="auto"/>
          <w:sz w:val="20"/>
          <w:szCs w:val="20"/>
        </w:rPr>
        <w:t xml:space="preserve">. Eppure, essa ci interpella ogni giorno con i suoi mille volti segnati dal dolore, dall’emarginazione, dal sopruso, dalla violenza, dalle torture e dalla prigionia, dalla guerra, dalla privazione della libertà e della dignità, dall’ignoranza e dall’analfabetismo, dall’emergenza sanitaria e dalla mancanza di lavoro, dalle tratte e dalle schiavitù, dall’esilio e dalla miseria, dalla migrazione forzata. La povertà ha il volto di donne, di uomini e di bambini sfruttati per vili interessi, calpestati dalle logiche perverse del potere e del denaro. Tutti questi poveri – come amava dire il </w:t>
      </w:r>
      <w:hyperlink r:id="rId7" w:history="1">
        <w:r w:rsidRPr="00807FB2">
          <w:rPr>
            <w:rStyle w:val="Collegamentoipertestuale"/>
            <w:rFonts w:ascii="Calibri" w:hAnsi="Calibri"/>
            <w:color w:val="auto"/>
            <w:sz w:val="20"/>
            <w:szCs w:val="20"/>
          </w:rPr>
          <w:t>Beato Paolo VI</w:t>
        </w:r>
      </w:hyperlink>
      <w:r w:rsidRPr="00807FB2">
        <w:rPr>
          <w:rFonts w:ascii="Calibri" w:hAnsi="Calibri"/>
          <w:color w:val="auto"/>
          <w:sz w:val="20"/>
          <w:szCs w:val="20"/>
        </w:rPr>
        <w:t xml:space="preserve"> – appartengono alla </w:t>
      </w:r>
      <w:r>
        <w:rPr>
          <w:rFonts w:ascii="Calibri" w:hAnsi="Calibri"/>
          <w:color w:val="auto"/>
          <w:sz w:val="20"/>
          <w:szCs w:val="20"/>
        </w:rPr>
        <w:t>Chiesa per «diritto evangelico»</w:t>
      </w:r>
      <w:r w:rsidRPr="00807FB2">
        <w:rPr>
          <w:rFonts w:ascii="Calibri" w:hAnsi="Calibri"/>
          <w:color w:val="auto"/>
          <w:sz w:val="20"/>
          <w:szCs w:val="20"/>
        </w:rPr>
        <w:t>. (…)</w:t>
      </w:r>
    </w:p>
    <w:p w14:paraId="180BC822" w14:textId="77777777" w:rsidR="001D61EB" w:rsidRPr="00807FB2" w:rsidRDefault="001D61EB" w:rsidP="001D61EB">
      <w:pPr>
        <w:pStyle w:val="NormaleWeb"/>
        <w:spacing w:before="0" w:beforeAutospacing="0" w:after="0" w:afterAutospacing="0"/>
        <w:ind w:firstLine="708"/>
        <w:jc w:val="both"/>
        <w:rPr>
          <w:rFonts w:ascii="Calibri" w:hAnsi="Calibri"/>
          <w:color w:val="auto"/>
          <w:sz w:val="20"/>
          <w:szCs w:val="20"/>
        </w:rPr>
      </w:pPr>
      <w:r w:rsidRPr="00807FB2">
        <w:rPr>
          <w:rFonts w:ascii="Calibri" w:hAnsi="Calibri"/>
          <w:color w:val="auto"/>
          <w:sz w:val="20"/>
          <w:szCs w:val="20"/>
        </w:rPr>
        <w:t xml:space="preserve">Questa nuova </w:t>
      </w:r>
      <w:r w:rsidRPr="00807FB2">
        <w:rPr>
          <w:rFonts w:ascii="Calibri" w:hAnsi="Calibri"/>
          <w:i/>
          <w:iCs/>
          <w:color w:val="auto"/>
          <w:sz w:val="20"/>
          <w:szCs w:val="20"/>
        </w:rPr>
        <w:t>Giornata</w:t>
      </w:r>
      <w:r w:rsidRPr="00807FB2">
        <w:rPr>
          <w:rFonts w:ascii="Calibri" w:hAnsi="Calibri"/>
          <w:color w:val="auto"/>
          <w:sz w:val="20"/>
          <w:szCs w:val="20"/>
        </w:rPr>
        <w:t xml:space="preserve"> </w:t>
      </w:r>
      <w:r w:rsidRPr="00807FB2">
        <w:rPr>
          <w:rFonts w:ascii="Calibri" w:hAnsi="Calibri"/>
          <w:i/>
          <w:iCs/>
          <w:color w:val="auto"/>
          <w:sz w:val="20"/>
          <w:szCs w:val="20"/>
        </w:rPr>
        <w:t>Mondiale</w:t>
      </w:r>
      <w:r w:rsidRPr="00807FB2">
        <w:rPr>
          <w:rFonts w:ascii="Calibri" w:hAnsi="Calibri"/>
          <w:color w:val="auto"/>
          <w:sz w:val="20"/>
          <w:szCs w:val="20"/>
        </w:rPr>
        <w:t xml:space="preserve">, pertanto, diventi </w:t>
      </w:r>
      <w:r w:rsidRPr="00807FB2">
        <w:rPr>
          <w:rFonts w:ascii="Calibri" w:hAnsi="Calibri"/>
          <w:b/>
          <w:color w:val="auto"/>
          <w:sz w:val="20"/>
          <w:szCs w:val="20"/>
        </w:rPr>
        <w:t>un richiamo forte alla nostra coscienza credente affinché siamo sempre più convinti che condividere con i poveri ci permette di comprendere il Vangelo nella sua verità più profonda. I poveri non sono un problema: sono una risorsa a cui attingere per accogliere e vivere l’essenza del Vangelo</w:t>
      </w:r>
      <w:r w:rsidRPr="00807FB2">
        <w:rPr>
          <w:rFonts w:ascii="Calibri" w:hAnsi="Calibri"/>
          <w:color w:val="auto"/>
          <w:sz w:val="20"/>
          <w:szCs w:val="20"/>
        </w:rPr>
        <w:t xml:space="preserve">. </w:t>
      </w:r>
    </w:p>
    <w:p w14:paraId="1709813E" w14:textId="77777777" w:rsidR="001D61EB" w:rsidRPr="00807FB2" w:rsidRDefault="001D61EB" w:rsidP="001D61EB">
      <w:pPr>
        <w:pStyle w:val="NormaleWeb"/>
        <w:spacing w:before="0" w:beforeAutospacing="0" w:after="0" w:afterAutospacing="0"/>
        <w:jc w:val="both"/>
        <w:rPr>
          <w:rFonts w:ascii="Calibri" w:hAnsi="Calibri"/>
          <w:color w:val="auto"/>
          <w:sz w:val="20"/>
          <w:szCs w:val="20"/>
        </w:rPr>
      </w:pPr>
      <w:r w:rsidRPr="00807FB2">
        <w:rPr>
          <w:rFonts w:ascii="Calibri" w:hAnsi="Calibri"/>
          <w:i/>
          <w:iCs/>
          <w:color w:val="auto"/>
          <w:sz w:val="20"/>
          <w:szCs w:val="20"/>
        </w:rPr>
        <w:t>Dal Vaticano, 13 giugno 2017</w:t>
      </w:r>
      <w:r w:rsidRPr="00807FB2">
        <w:rPr>
          <w:rFonts w:ascii="Calibri" w:hAnsi="Calibri"/>
          <w:color w:val="auto"/>
          <w:sz w:val="20"/>
          <w:szCs w:val="20"/>
        </w:rPr>
        <w:t xml:space="preserve">, </w:t>
      </w:r>
      <w:r w:rsidRPr="00807FB2">
        <w:rPr>
          <w:rFonts w:ascii="Calibri" w:hAnsi="Calibri"/>
          <w:i/>
          <w:iCs/>
          <w:color w:val="auto"/>
          <w:sz w:val="20"/>
          <w:szCs w:val="20"/>
        </w:rPr>
        <w:t>Memoria di Sant’Antonio di Padova</w:t>
      </w:r>
      <w:r w:rsidRPr="00807FB2">
        <w:rPr>
          <w:rFonts w:ascii="Calibri" w:hAnsi="Calibri"/>
          <w:color w:val="auto"/>
          <w:sz w:val="20"/>
          <w:szCs w:val="20"/>
        </w:rPr>
        <w:t xml:space="preserve"> </w:t>
      </w:r>
    </w:p>
    <w:p w14:paraId="5EF78ABD" w14:textId="125A0FCC" w:rsidR="002A0EEA" w:rsidRDefault="001D61EB" w:rsidP="00C070C7">
      <w:pPr>
        <w:pStyle w:val="NormaleWeb"/>
        <w:spacing w:before="0" w:beforeAutospacing="0" w:after="0" w:afterAutospacing="0"/>
        <w:ind w:left="4956" w:firstLine="708"/>
        <w:jc w:val="both"/>
      </w:pPr>
      <w:r w:rsidRPr="00807FB2">
        <w:rPr>
          <w:rFonts w:ascii="Calibri" w:hAnsi="Calibri"/>
          <w:b/>
          <w:bCs/>
          <w:color w:val="auto"/>
          <w:sz w:val="20"/>
          <w:szCs w:val="20"/>
        </w:rPr>
        <w:t>Francesco</w:t>
      </w:r>
    </w:p>
    <w:sectPr w:rsidR="002A0EEA" w:rsidSect="00205529">
      <w:pgSz w:w="8392" w:h="12190"/>
      <w:pgMar w:top="540" w:right="397" w:bottom="360" w:left="45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 w:name="Albertus Medium">
    <w:altName w:val="Maiandra GD"/>
    <w:panose1 w:val="020E0602030304020304"/>
    <w:charset w:val="00"/>
    <w:family w:val="swiss"/>
    <w:pitch w:val="variable"/>
    <w:sig w:usb0="00000007" w:usb1="00000000" w:usb2="00000000" w:usb3="00000000" w:csb0="00000093" w:csb1="00000000"/>
  </w:font>
  <w:font w:name="Arial Rounded MT Bold">
    <w:panose1 w:val="020F07040305040302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4EAF786"/>
    <w:lvl w:ilvl="0">
      <w:numFmt w:val="decimal"/>
      <w:lvlText w:val="*"/>
      <w:lvlJc w:val="left"/>
    </w:lvl>
  </w:abstractNum>
  <w:abstractNum w:abstractNumId="1" w15:restartNumberingAfterBreak="0">
    <w:nsid w:val="35801C6B"/>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440E1C87"/>
    <w:multiLevelType w:val="hybridMultilevel"/>
    <w:tmpl w:val="30E4FBBC"/>
    <w:lvl w:ilvl="0" w:tplc="03261A2E">
      <w:start w:val="1"/>
      <w:numFmt w:val="bullet"/>
      <w:lvlText w:val=""/>
      <w:lvlJc w:val="left"/>
      <w:pPr>
        <w:tabs>
          <w:tab w:val="num" w:pos="360"/>
        </w:tabs>
        <w:ind w:left="340" w:hanging="34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77124E23"/>
    <w:multiLevelType w:val="singleLevel"/>
    <w:tmpl w:val="D0EEDF24"/>
    <w:lvl w:ilvl="0">
      <w:start w:val="19"/>
      <w:numFmt w:val="bullet"/>
      <w:lvlText w:val=""/>
      <w:lvlJc w:val="left"/>
      <w:pPr>
        <w:tabs>
          <w:tab w:val="num" w:pos="360"/>
        </w:tabs>
        <w:ind w:left="360" w:hanging="360"/>
      </w:pPr>
      <w:rPr>
        <w:rFonts w:ascii="Wingdings" w:hAnsi="Wingdings" w:cs="Wingdings" w:hint="default"/>
      </w:rPr>
    </w:lvl>
  </w:abstractNum>
  <w:num w:numId="1">
    <w:abstractNumId w:val="3"/>
  </w:num>
  <w:num w:numId="2">
    <w:abstractNumId w:val="0"/>
    <w:lvlOverride w:ilvl="0">
      <w:lvl w:ilvl="0">
        <w:numFmt w:val="bullet"/>
        <w:lvlText w:val=""/>
        <w:legacy w:legacy="1" w:legacySpace="0" w:legacyIndent="283"/>
        <w:lvlJc w:val="left"/>
        <w:pPr>
          <w:ind w:left="283" w:hanging="283"/>
        </w:pPr>
        <w:rPr>
          <w:rFonts w:ascii="Symbol" w:hAnsi="Symbol" w:cs="Times New Roman" w:hint="default"/>
          <w:sz w:val="24"/>
          <w:szCs w:val="24"/>
        </w:rPr>
      </w:lvl>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ED9"/>
    <w:rsid w:val="00015284"/>
    <w:rsid w:val="000C5471"/>
    <w:rsid w:val="00112ACC"/>
    <w:rsid w:val="001827EE"/>
    <w:rsid w:val="0018527C"/>
    <w:rsid w:val="001D61EB"/>
    <w:rsid w:val="001F6EAF"/>
    <w:rsid w:val="002A0EEA"/>
    <w:rsid w:val="00302270"/>
    <w:rsid w:val="003B0A94"/>
    <w:rsid w:val="004F2718"/>
    <w:rsid w:val="005024BA"/>
    <w:rsid w:val="00593F03"/>
    <w:rsid w:val="006E6B97"/>
    <w:rsid w:val="00747DFA"/>
    <w:rsid w:val="0077079D"/>
    <w:rsid w:val="00915ED9"/>
    <w:rsid w:val="009264D8"/>
    <w:rsid w:val="00C070C7"/>
    <w:rsid w:val="00C65439"/>
    <w:rsid w:val="00D36EC6"/>
    <w:rsid w:val="00DC57C8"/>
    <w:rsid w:val="00E15469"/>
    <w:rsid w:val="00E2724D"/>
    <w:rsid w:val="00FF06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F1B3E"/>
  <w15:chartTrackingRefBased/>
  <w15:docId w15:val="{DB6907DE-4024-455B-B77E-12FB2F504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D61EB"/>
    <w:pPr>
      <w:spacing w:after="0" w:line="240" w:lineRule="auto"/>
    </w:pPr>
    <w:rPr>
      <w:rFonts w:ascii="Times New Roman" w:eastAsia="Times New Roman" w:hAnsi="Times New Roman" w:cs="Times New Roman"/>
      <w:sz w:val="20"/>
      <w:szCs w:val="20"/>
      <w:lang w:eastAsia="it-IT"/>
    </w:rPr>
  </w:style>
  <w:style w:type="paragraph" w:styleId="Titolo2">
    <w:name w:val="heading 2"/>
    <w:basedOn w:val="Normale"/>
    <w:next w:val="Normale"/>
    <w:link w:val="Titolo2Carattere"/>
    <w:qFormat/>
    <w:rsid w:val="001D61EB"/>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qFormat/>
    <w:rsid w:val="001D61EB"/>
    <w:pPr>
      <w:keepNext/>
      <w:outlineLvl w:val="2"/>
    </w:pPr>
    <w:rPr>
      <w:rFonts w:ascii="Arial" w:hAnsi="Arial" w:cs="Arial"/>
      <w:sz w:val="24"/>
      <w:szCs w:val="24"/>
    </w:rPr>
  </w:style>
  <w:style w:type="paragraph" w:styleId="Titolo4">
    <w:name w:val="heading 4"/>
    <w:basedOn w:val="Normale"/>
    <w:next w:val="Normale"/>
    <w:link w:val="Titolo4Carattere"/>
    <w:qFormat/>
    <w:rsid w:val="001D61EB"/>
    <w:pPr>
      <w:keepNext/>
      <w:outlineLvl w:val="3"/>
    </w:pPr>
    <w:rPr>
      <w:rFonts w:ascii="Arial" w:hAnsi="Arial" w:cs="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1D61EB"/>
    <w:rPr>
      <w:rFonts w:ascii="Arial" w:eastAsia="Times New Roman" w:hAnsi="Arial" w:cs="Arial"/>
      <w:b/>
      <w:bCs/>
      <w:i/>
      <w:iCs/>
      <w:sz w:val="28"/>
      <w:szCs w:val="28"/>
      <w:lang w:eastAsia="it-IT"/>
    </w:rPr>
  </w:style>
  <w:style w:type="character" w:customStyle="1" w:styleId="Titolo3Carattere">
    <w:name w:val="Titolo 3 Carattere"/>
    <w:basedOn w:val="Carpredefinitoparagrafo"/>
    <w:link w:val="Titolo3"/>
    <w:rsid w:val="001D61EB"/>
    <w:rPr>
      <w:rFonts w:ascii="Arial" w:eastAsia="Times New Roman" w:hAnsi="Arial" w:cs="Arial"/>
      <w:sz w:val="24"/>
      <w:szCs w:val="24"/>
      <w:lang w:eastAsia="it-IT"/>
    </w:rPr>
  </w:style>
  <w:style w:type="character" w:customStyle="1" w:styleId="Titolo4Carattere">
    <w:name w:val="Titolo 4 Carattere"/>
    <w:basedOn w:val="Carpredefinitoparagrafo"/>
    <w:link w:val="Titolo4"/>
    <w:rsid w:val="001D61EB"/>
    <w:rPr>
      <w:rFonts w:ascii="Arial" w:eastAsia="Times New Roman" w:hAnsi="Arial" w:cs="Arial"/>
      <w:b/>
      <w:bCs/>
      <w:sz w:val="24"/>
      <w:szCs w:val="24"/>
      <w:lang w:eastAsia="it-IT"/>
    </w:rPr>
  </w:style>
  <w:style w:type="paragraph" w:styleId="Didascalia">
    <w:name w:val="caption"/>
    <w:basedOn w:val="Normale"/>
    <w:next w:val="Normale"/>
    <w:qFormat/>
    <w:rsid w:val="001D61EB"/>
    <w:pPr>
      <w:jc w:val="both"/>
    </w:pPr>
    <w:rPr>
      <w:b/>
      <w:bCs/>
      <w:sz w:val="24"/>
      <w:szCs w:val="24"/>
    </w:rPr>
  </w:style>
  <w:style w:type="paragraph" w:styleId="Rientrocorpodeltesto">
    <w:name w:val="Body Text Indent"/>
    <w:basedOn w:val="Normale"/>
    <w:link w:val="RientrocorpodeltestoCarattere"/>
    <w:rsid w:val="001D61EB"/>
    <w:pPr>
      <w:jc w:val="both"/>
    </w:pPr>
    <w:rPr>
      <w:sz w:val="24"/>
      <w:szCs w:val="24"/>
    </w:rPr>
  </w:style>
  <w:style w:type="character" w:customStyle="1" w:styleId="RientrocorpodeltestoCarattere">
    <w:name w:val="Rientro corpo del testo Carattere"/>
    <w:basedOn w:val="Carpredefinitoparagrafo"/>
    <w:link w:val="Rientrocorpodeltesto"/>
    <w:rsid w:val="001D61EB"/>
    <w:rPr>
      <w:rFonts w:ascii="Times New Roman" w:eastAsia="Times New Roman" w:hAnsi="Times New Roman" w:cs="Times New Roman"/>
      <w:sz w:val="24"/>
      <w:szCs w:val="24"/>
      <w:lang w:eastAsia="it-IT"/>
    </w:rPr>
  </w:style>
  <w:style w:type="character" w:styleId="Collegamentoipertestuale">
    <w:name w:val="Hyperlink"/>
    <w:rsid w:val="001D61EB"/>
    <w:rPr>
      <w:color w:val="0000FF"/>
      <w:u w:val="single"/>
    </w:rPr>
  </w:style>
  <w:style w:type="paragraph" w:styleId="Puntoelenco">
    <w:name w:val="List Bullet"/>
    <w:basedOn w:val="Normale"/>
    <w:autoRedefine/>
    <w:rsid w:val="001D61EB"/>
    <w:pPr>
      <w:spacing w:line="220" w:lineRule="exact"/>
    </w:pPr>
    <w:rPr>
      <w:sz w:val="18"/>
      <w:szCs w:val="18"/>
    </w:rPr>
  </w:style>
  <w:style w:type="paragraph" w:styleId="NormaleWeb">
    <w:name w:val="Normal (Web)"/>
    <w:basedOn w:val="Normale"/>
    <w:uiPriority w:val="99"/>
    <w:rsid w:val="001D61EB"/>
    <w:pPr>
      <w:spacing w:before="100" w:beforeAutospacing="1" w:after="100" w:afterAutospacing="1"/>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2.vatican.va/content/paul-vi/i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hyperlink" Target="http://WWW.SANTAMARIADELLEGRAZIEESTE.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388</TotalTime>
  <Pages>1</Pages>
  <Words>1728</Words>
  <Characters>9853</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dc:creator>
  <cp:keywords/>
  <dc:description/>
  <cp:lastModifiedBy>Lorenzo Mocellin</cp:lastModifiedBy>
  <cp:revision>9</cp:revision>
  <dcterms:created xsi:type="dcterms:W3CDTF">2017-11-17T10:33:00Z</dcterms:created>
  <dcterms:modified xsi:type="dcterms:W3CDTF">2017-11-18T21:47:00Z</dcterms:modified>
</cp:coreProperties>
</file>