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15" w:rsidRPr="00663615" w:rsidRDefault="00663615" w:rsidP="00663615">
      <w:pPr>
        <w:jc w:val="center"/>
        <w:rPr>
          <w:sz w:val="28"/>
        </w:rPr>
      </w:pPr>
      <w:r w:rsidRPr="00663615">
        <w:rPr>
          <w:sz w:val="28"/>
        </w:rPr>
        <w:t>BASILICA DI SANTA MARIA DELLE GRAZIE – ESTE</w:t>
      </w:r>
    </w:p>
    <w:p w:rsidR="00046F3E" w:rsidRPr="00663615" w:rsidRDefault="00663615" w:rsidP="00663615">
      <w:pPr>
        <w:jc w:val="center"/>
        <w:rPr>
          <w:sz w:val="28"/>
        </w:rPr>
      </w:pPr>
      <w:r w:rsidRPr="00663615">
        <w:rPr>
          <w:sz w:val="28"/>
        </w:rPr>
        <w:t>VENERDI’ 29 MAGGIO</w:t>
      </w:r>
    </w:p>
    <w:p w:rsidR="00663615" w:rsidRPr="00663615" w:rsidRDefault="00663615" w:rsidP="00663615">
      <w:pPr>
        <w:jc w:val="center"/>
        <w:rPr>
          <w:sz w:val="28"/>
        </w:rPr>
      </w:pPr>
      <w:r w:rsidRPr="00663615">
        <w:rPr>
          <w:sz w:val="28"/>
        </w:rPr>
        <w:t>Ore 21.00</w:t>
      </w:r>
    </w:p>
    <w:p w:rsidR="00663615" w:rsidRPr="00663615" w:rsidRDefault="00663615" w:rsidP="00663615">
      <w:pPr>
        <w:jc w:val="center"/>
        <w:rPr>
          <w:sz w:val="36"/>
        </w:rPr>
      </w:pPr>
      <w:r w:rsidRPr="00663615">
        <w:rPr>
          <w:sz w:val="36"/>
        </w:rPr>
        <w:t>CONCERTO VOCALE STRUMENTALE DI LODI A MARIA</w:t>
      </w:r>
    </w:p>
    <w:p w:rsidR="00663615" w:rsidRPr="00663615" w:rsidRDefault="00663615" w:rsidP="00663615">
      <w:pPr>
        <w:jc w:val="center"/>
        <w:rPr>
          <w:sz w:val="144"/>
        </w:rPr>
      </w:pPr>
      <w:r w:rsidRPr="00663615">
        <w:rPr>
          <w:sz w:val="144"/>
        </w:rPr>
        <w:t>MAGNIFICAT</w:t>
      </w:r>
    </w:p>
    <w:p w:rsidR="00663615" w:rsidRPr="00663615" w:rsidRDefault="00663615" w:rsidP="00663615">
      <w:pPr>
        <w:jc w:val="center"/>
        <w:rPr>
          <w:sz w:val="32"/>
        </w:rPr>
      </w:pPr>
      <w:r w:rsidRPr="00663615">
        <w:rPr>
          <w:sz w:val="32"/>
        </w:rPr>
        <w:t xml:space="preserve">Elena Biscuola, </w:t>
      </w:r>
      <w:r w:rsidRPr="00663615">
        <w:rPr>
          <w:i/>
          <w:sz w:val="32"/>
        </w:rPr>
        <w:t>mezzosoprano</w:t>
      </w:r>
    </w:p>
    <w:p w:rsidR="00663615" w:rsidRPr="00663615" w:rsidRDefault="00663615" w:rsidP="00663615">
      <w:pPr>
        <w:jc w:val="center"/>
        <w:rPr>
          <w:sz w:val="32"/>
        </w:rPr>
      </w:pPr>
      <w:r w:rsidRPr="00663615">
        <w:rPr>
          <w:sz w:val="32"/>
        </w:rPr>
        <w:t xml:space="preserve">Francesco Padovani, </w:t>
      </w:r>
      <w:r w:rsidRPr="00663615">
        <w:rPr>
          <w:i/>
          <w:sz w:val="32"/>
        </w:rPr>
        <w:t>flauto</w:t>
      </w:r>
    </w:p>
    <w:p w:rsidR="00663615" w:rsidRPr="00663615" w:rsidRDefault="00663615" w:rsidP="00663615">
      <w:pPr>
        <w:jc w:val="center"/>
        <w:rPr>
          <w:sz w:val="32"/>
        </w:rPr>
      </w:pPr>
      <w:r w:rsidRPr="00663615">
        <w:rPr>
          <w:sz w:val="32"/>
        </w:rPr>
        <w:t xml:space="preserve">Federico Guglielmo, </w:t>
      </w:r>
      <w:r w:rsidRPr="00663615">
        <w:rPr>
          <w:i/>
          <w:sz w:val="32"/>
        </w:rPr>
        <w:t>violino</w:t>
      </w:r>
    </w:p>
    <w:p w:rsidR="00663615" w:rsidRPr="00663615" w:rsidRDefault="00663615" w:rsidP="00663615">
      <w:pPr>
        <w:jc w:val="center"/>
        <w:rPr>
          <w:sz w:val="32"/>
        </w:rPr>
      </w:pPr>
      <w:r w:rsidRPr="00663615">
        <w:rPr>
          <w:sz w:val="32"/>
        </w:rPr>
        <w:t xml:space="preserve">Roberto Loreggian, </w:t>
      </w:r>
      <w:r w:rsidRPr="00663615">
        <w:rPr>
          <w:i/>
          <w:sz w:val="32"/>
        </w:rPr>
        <w:t>organo</w:t>
      </w:r>
    </w:p>
    <w:p w:rsidR="00663615" w:rsidRPr="00663615" w:rsidRDefault="00663615" w:rsidP="00663615">
      <w:pPr>
        <w:jc w:val="center"/>
        <w:rPr>
          <w:sz w:val="32"/>
        </w:rPr>
      </w:pPr>
      <w:r w:rsidRPr="00663615">
        <w:rPr>
          <w:sz w:val="32"/>
        </w:rPr>
        <w:t>Orchestra da Camera “</w:t>
      </w:r>
      <w:r w:rsidRPr="00663615">
        <w:rPr>
          <w:i/>
          <w:sz w:val="32"/>
        </w:rPr>
        <w:t>Conserto Musico</w:t>
      </w:r>
      <w:r w:rsidRPr="00663615">
        <w:rPr>
          <w:sz w:val="32"/>
        </w:rPr>
        <w:t>”</w:t>
      </w:r>
    </w:p>
    <w:p w:rsidR="00663615" w:rsidRPr="00663615" w:rsidRDefault="00663615" w:rsidP="00663615">
      <w:pPr>
        <w:jc w:val="center"/>
        <w:rPr>
          <w:sz w:val="32"/>
        </w:rPr>
      </w:pPr>
      <w:r w:rsidRPr="00663615">
        <w:rPr>
          <w:sz w:val="32"/>
        </w:rPr>
        <w:t>Musiche di G. F. Hä</w:t>
      </w:r>
      <w:r>
        <w:rPr>
          <w:sz w:val="32"/>
        </w:rPr>
        <w:t>ndel, G. B. P</w:t>
      </w:r>
      <w:r w:rsidRPr="00663615">
        <w:rPr>
          <w:sz w:val="32"/>
        </w:rPr>
        <w:t>ergolesi, A. Vivaldi</w:t>
      </w:r>
    </w:p>
    <w:p w:rsidR="00663615" w:rsidRPr="00663615" w:rsidRDefault="00663615" w:rsidP="00663615">
      <w:pPr>
        <w:jc w:val="center"/>
        <w:rPr>
          <w:sz w:val="32"/>
        </w:rPr>
      </w:pPr>
    </w:p>
    <w:p w:rsidR="00663615" w:rsidRPr="00663615" w:rsidRDefault="00663615" w:rsidP="00663615">
      <w:pPr>
        <w:jc w:val="center"/>
        <w:rPr>
          <w:i/>
          <w:sz w:val="28"/>
        </w:rPr>
      </w:pPr>
      <w:r w:rsidRPr="00663615">
        <w:rPr>
          <w:i/>
          <w:sz w:val="28"/>
        </w:rPr>
        <w:t>Ingresso libero</w:t>
      </w:r>
    </w:p>
    <w:p w:rsidR="00663615" w:rsidRDefault="00663615"/>
    <w:sectPr w:rsidR="00663615" w:rsidSect="00046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63615"/>
    <w:rsid w:val="00046F3E"/>
    <w:rsid w:val="0066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2015-04-28T16:59:00Z</dcterms:created>
  <dcterms:modified xsi:type="dcterms:W3CDTF">2015-04-28T17:06:00Z</dcterms:modified>
</cp:coreProperties>
</file>